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9CA43" w14:textId="7BF1093E" w:rsidR="00E72B11" w:rsidRPr="0027102E" w:rsidRDefault="00E72B11" w:rsidP="007F33F1">
      <w:pPr>
        <w:pStyle w:val="Titre1"/>
        <w:spacing w:before="120" w:line="240" w:lineRule="auto"/>
        <w:rPr>
          <w:color w:val="000000" w:themeColor="text1"/>
          <w:lang w:val="en-GB"/>
        </w:rPr>
      </w:pPr>
      <w:bookmarkStart w:id="0" w:name="_GoBack"/>
      <w:bookmarkEnd w:id="0"/>
      <w:r w:rsidRPr="0027102E">
        <w:rPr>
          <w:color w:val="000000" w:themeColor="text1"/>
          <w:lang w:val="en-GB"/>
        </w:rPr>
        <w:t>Territory of interviewer in face-to-face surveys</w:t>
      </w:r>
    </w:p>
    <w:p w14:paraId="3E094069" w14:textId="5654F7C8" w:rsidR="00557875" w:rsidRPr="0027102E" w:rsidRDefault="00557875" w:rsidP="007F33F1">
      <w:pPr>
        <w:spacing w:after="0" w:line="240" w:lineRule="auto"/>
        <w:rPr>
          <w:b/>
          <w:lang w:val="en-GB"/>
        </w:rPr>
      </w:pPr>
      <w:r w:rsidRPr="0027102E">
        <w:rPr>
          <w:b/>
          <w:lang w:val="en-GB"/>
        </w:rPr>
        <w:t xml:space="preserve">Virtual </w:t>
      </w:r>
      <w:r w:rsidR="00CB682D" w:rsidRPr="0027102E">
        <w:rPr>
          <w:b/>
          <w:lang w:val="en-GB"/>
        </w:rPr>
        <w:t>N</w:t>
      </w:r>
      <w:r w:rsidRPr="0027102E">
        <w:rPr>
          <w:b/>
          <w:lang w:val="en-GB"/>
        </w:rPr>
        <w:t xml:space="preserve">onresponse </w:t>
      </w:r>
      <w:r w:rsidR="00CB682D" w:rsidRPr="0027102E">
        <w:rPr>
          <w:b/>
          <w:lang w:val="en-GB"/>
        </w:rPr>
        <w:t>W</w:t>
      </w:r>
      <w:r w:rsidRPr="0027102E">
        <w:rPr>
          <w:b/>
          <w:lang w:val="en-GB"/>
        </w:rPr>
        <w:t>orkshop</w:t>
      </w:r>
      <w:r w:rsidR="00E72B11" w:rsidRPr="0027102E">
        <w:rPr>
          <w:b/>
          <w:lang w:val="en-GB"/>
        </w:rPr>
        <w:t xml:space="preserve">, </w:t>
      </w:r>
      <w:r w:rsidRPr="0027102E">
        <w:rPr>
          <w:b/>
          <w:lang w:val="en-GB"/>
        </w:rPr>
        <w:t>August 26,</w:t>
      </w:r>
      <w:r w:rsidR="00CB682D" w:rsidRPr="0027102E">
        <w:rPr>
          <w:b/>
          <w:lang w:val="en-GB"/>
        </w:rPr>
        <w:t xml:space="preserve"> 2020</w:t>
      </w:r>
      <w:r w:rsidR="00A8005B" w:rsidRPr="0027102E">
        <w:rPr>
          <w:b/>
          <w:lang w:val="en-GB"/>
        </w:rPr>
        <w:t>.</w:t>
      </w:r>
    </w:p>
    <w:p w14:paraId="5C7F7CC5" w14:textId="23EADFFD" w:rsidR="00E72B11" w:rsidRPr="00C65722" w:rsidRDefault="003C0A22" w:rsidP="007F33F1">
      <w:pPr>
        <w:spacing w:after="120"/>
        <w:rPr>
          <w:lang w:val="en-US"/>
        </w:rPr>
      </w:pPr>
      <w:r w:rsidRPr="00C65722">
        <w:rPr>
          <w:lang w:val="en-US"/>
        </w:rPr>
        <w:t xml:space="preserve">Alexandre </w:t>
      </w:r>
      <w:r w:rsidR="004844B8" w:rsidRPr="00C65722">
        <w:rPr>
          <w:lang w:val="en-US"/>
        </w:rPr>
        <w:t>Pollien</w:t>
      </w:r>
      <w:r w:rsidR="00566884" w:rsidRPr="00612263">
        <w:rPr>
          <w:rStyle w:val="Appelnotedebasdep"/>
        </w:rPr>
        <w:footnoteReference w:id="2"/>
      </w:r>
      <w:r w:rsidR="00612263" w:rsidRPr="00C65722">
        <w:rPr>
          <w:lang w:val="en-US"/>
        </w:rPr>
        <w:t xml:space="preserve"> and J</w:t>
      </w:r>
      <w:r w:rsidRPr="00C65722">
        <w:rPr>
          <w:lang w:val="en-US"/>
        </w:rPr>
        <w:t xml:space="preserve">ean-Marie Le </w:t>
      </w:r>
      <w:r w:rsidR="00566884" w:rsidRPr="00C65722">
        <w:rPr>
          <w:lang w:val="en-US"/>
        </w:rPr>
        <w:t>Goff</w:t>
      </w:r>
      <w:r w:rsidR="00566884" w:rsidRPr="00612263">
        <w:rPr>
          <w:rStyle w:val="Appelnotedebasdep"/>
        </w:rPr>
        <w:footnoteReference w:id="3"/>
      </w:r>
    </w:p>
    <w:p w14:paraId="767DA39C" w14:textId="386285F8" w:rsidR="00756A4D" w:rsidRPr="007F33F1" w:rsidRDefault="000A432C" w:rsidP="007F33F1">
      <w:pPr>
        <w:spacing w:after="0"/>
        <w:rPr>
          <w:rFonts w:asciiTheme="majorHAnsi" w:eastAsiaTheme="majorEastAsia" w:hAnsiTheme="majorHAnsi" w:cstheme="majorBidi"/>
          <w:b/>
          <w:bCs/>
          <w:color w:val="000000" w:themeColor="text1"/>
          <w:sz w:val="26"/>
          <w:szCs w:val="26"/>
          <w:lang w:val="en-GB"/>
        </w:rPr>
      </w:pPr>
      <w:r w:rsidRPr="007F33F1">
        <w:rPr>
          <w:rFonts w:asciiTheme="majorHAnsi" w:eastAsiaTheme="majorEastAsia" w:hAnsiTheme="majorHAnsi" w:cstheme="majorBidi"/>
          <w:b/>
          <w:bCs/>
          <w:color w:val="000000" w:themeColor="text1"/>
          <w:sz w:val="26"/>
          <w:szCs w:val="26"/>
          <w:lang w:val="en-GB"/>
        </w:rPr>
        <w:t>Disentangle effects</w:t>
      </w:r>
    </w:p>
    <w:p w14:paraId="2441286E" w14:textId="25845029" w:rsidR="001D17E4" w:rsidRPr="002805CC" w:rsidRDefault="001D17E4" w:rsidP="007F33F1">
      <w:pPr>
        <w:spacing w:after="60"/>
        <w:rPr>
          <w:sz w:val="20"/>
          <w:lang w:val="en-GB"/>
        </w:rPr>
      </w:pPr>
      <w:r w:rsidRPr="002805CC">
        <w:rPr>
          <w:sz w:val="20"/>
          <w:lang w:val="en-GB"/>
        </w:rPr>
        <w:t>Studies of interviewer variability in data collection date from the 1940s (Mahalanobis, 1946). Since then interview instrument has received a sustained interest, identifying interviewers as an important source of error in data collected from face-to-face interviews (Groves and Kahn 1979). Survey statisticians consider that the interviewer effect arise</w:t>
      </w:r>
      <w:r w:rsidR="00612263" w:rsidRPr="002805CC">
        <w:rPr>
          <w:sz w:val="20"/>
          <w:lang w:val="en-GB"/>
        </w:rPr>
        <w:t xml:space="preserve">s </w:t>
      </w:r>
      <w:r w:rsidRPr="002805CC">
        <w:rPr>
          <w:sz w:val="20"/>
          <w:lang w:val="en-GB"/>
        </w:rPr>
        <w:t xml:space="preserve">from positive covariance between the response deviations. Studies that attempt to establish the extent of variance attributable to the interviewer assume that the allocation of </w:t>
      </w:r>
      <w:r w:rsidR="00D164BD" w:rsidRPr="002805CC">
        <w:rPr>
          <w:sz w:val="20"/>
          <w:lang w:val="en-GB"/>
        </w:rPr>
        <w:t xml:space="preserve">sampling units </w:t>
      </w:r>
      <w:r w:rsidRPr="002805CC">
        <w:rPr>
          <w:sz w:val="20"/>
          <w:lang w:val="en-GB"/>
        </w:rPr>
        <w:t xml:space="preserve">is comparable in terms of variables related to the propensity to participate. </w:t>
      </w:r>
      <w:r w:rsidR="001D15F2" w:rsidRPr="002805CC">
        <w:rPr>
          <w:sz w:val="20"/>
          <w:lang w:val="en-GB"/>
        </w:rPr>
        <w:t>However, t</w:t>
      </w:r>
      <w:r w:rsidRPr="002805CC">
        <w:rPr>
          <w:sz w:val="20"/>
          <w:lang w:val="en-GB"/>
        </w:rPr>
        <w:t xml:space="preserve">he standard for face-to-face interview surveys is to have the workload from a given </w:t>
      </w:r>
      <w:r w:rsidR="00D164BD" w:rsidRPr="002805CC">
        <w:rPr>
          <w:sz w:val="20"/>
          <w:lang w:val="en-GB"/>
        </w:rPr>
        <w:t xml:space="preserve">area </w:t>
      </w:r>
      <w:r w:rsidRPr="002805CC">
        <w:rPr>
          <w:sz w:val="20"/>
          <w:lang w:val="en-GB"/>
        </w:rPr>
        <w:t>a</w:t>
      </w:r>
      <w:r w:rsidR="00D164BD" w:rsidRPr="002805CC">
        <w:rPr>
          <w:sz w:val="20"/>
          <w:lang w:val="en-GB"/>
        </w:rPr>
        <w:t>ssigned to a single interviewer</w:t>
      </w:r>
      <w:r w:rsidRPr="002805CC">
        <w:rPr>
          <w:sz w:val="20"/>
          <w:lang w:val="en-GB"/>
        </w:rPr>
        <w:t xml:space="preserve"> and, moreover, to have each interviewer working in only one area. Sample units assigned to interviewers add </w:t>
      </w:r>
      <w:r w:rsidR="00A0749E" w:rsidRPr="002805CC">
        <w:rPr>
          <w:sz w:val="20"/>
          <w:lang w:val="en-GB"/>
        </w:rPr>
        <w:t>non-sampling variance</w:t>
      </w:r>
      <w:r w:rsidRPr="002805CC">
        <w:rPr>
          <w:sz w:val="20"/>
          <w:lang w:val="en-GB"/>
        </w:rPr>
        <w:t xml:space="preserve"> as </w:t>
      </w:r>
      <w:r w:rsidR="00A0749E" w:rsidRPr="002805CC">
        <w:rPr>
          <w:sz w:val="20"/>
          <w:lang w:val="en-GB"/>
        </w:rPr>
        <w:t xml:space="preserve">sociologically </w:t>
      </w:r>
      <w:r w:rsidRPr="002805CC">
        <w:rPr>
          <w:sz w:val="20"/>
          <w:lang w:val="en-GB"/>
        </w:rPr>
        <w:t xml:space="preserve">there are positive correlations between people </w:t>
      </w:r>
      <w:r w:rsidR="00D164BD" w:rsidRPr="002805CC">
        <w:rPr>
          <w:sz w:val="20"/>
          <w:lang w:val="en-GB"/>
        </w:rPr>
        <w:t>living in the same area. S</w:t>
      </w:r>
      <w:r w:rsidRPr="002805CC">
        <w:rPr>
          <w:sz w:val="20"/>
          <w:lang w:val="en-GB"/>
        </w:rPr>
        <w:t xml:space="preserve">eparate the interviewer effect from the area effect </w:t>
      </w:r>
      <w:r w:rsidR="00A0749E" w:rsidRPr="002805CC">
        <w:rPr>
          <w:sz w:val="20"/>
          <w:lang w:val="en-GB"/>
        </w:rPr>
        <w:t>can be achieved in</w:t>
      </w:r>
      <w:r w:rsidR="005A6954" w:rsidRPr="002805CC">
        <w:rPr>
          <w:sz w:val="20"/>
          <w:lang w:val="en-GB"/>
        </w:rPr>
        <w:t xml:space="preserve"> an interpenetrated design where </w:t>
      </w:r>
      <w:r w:rsidRPr="002805CC">
        <w:rPr>
          <w:sz w:val="20"/>
          <w:lang w:val="en-GB"/>
        </w:rPr>
        <w:t xml:space="preserve">sampled units </w:t>
      </w:r>
      <w:r w:rsidR="005A6954" w:rsidRPr="002805CC">
        <w:rPr>
          <w:sz w:val="20"/>
          <w:lang w:val="en-GB"/>
        </w:rPr>
        <w:t>are</w:t>
      </w:r>
      <w:r w:rsidRPr="002805CC">
        <w:rPr>
          <w:sz w:val="20"/>
          <w:lang w:val="en-GB"/>
        </w:rPr>
        <w:t xml:space="preserve"> randomly assigned to interviewers (West, 2017). In </w:t>
      </w:r>
      <w:r w:rsidR="00A0749E" w:rsidRPr="002805CC">
        <w:rPr>
          <w:sz w:val="20"/>
          <w:lang w:val="en-GB"/>
        </w:rPr>
        <w:t xml:space="preserve">typical </w:t>
      </w:r>
      <w:r w:rsidRPr="002805CC">
        <w:rPr>
          <w:sz w:val="20"/>
          <w:lang w:val="en-GB"/>
        </w:rPr>
        <w:t>face-to-face surveys, field requirements, travel costs and interviewers’ working schedules never allow for</w:t>
      </w:r>
      <w:r w:rsidR="00612263" w:rsidRPr="002805CC">
        <w:rPr>
          <w:sz w:val="20"/>
          <w:lang w:val="en-GB"/>
        </w:rPr>
        <w:t xml:space="preserve"> </w:t>
      </w:r>
      <w:r w:rsidR="007C6725" w:rsidRPr="002805CC">
        <w:rPr>
          <w:sz w:val="20"/>
          <w:lang w:val="en-GB"/>
        </w:rPr>
        <w:t>such</w:t>
      </w:r>
      <w:r w:rsidR="00612263" w:rsidRPr="002805CC">
        <w:rPr>
          <w:sz w:val="20"/>
          <w:lang w:val="en-GB"/>
        </w:rPr>
        <w:t xml:space="preserve"> </w:t>
      </w:r>
      <w:r w:rsidRPr="002805CC">
        <w:rPr>
          <w:sz w:val="20"/>
          <w:lang w:val="en-GB"/>
        </w:rPr>
        <w:t>design</w:t>
      </w:r>
      <w:r w:rsidR="007C6725" w:rsidRPr="002805CC">
        <w:rPr>
          <w:sz w:val="20"/>
          <w:lang w:val="en-GB"/>
        </w:rPr>
        <w:t>: i</w:t>
      </w:r>
      <w:r w:rsidRPr="002805CC">
        <w:rPr>
          <w:sz w:val="20"/>
          <w:lang w:val="en-GB"/>
        </w:rPr>
        <w:t xml:space="preserve">nterviewers are </w:t>
      </w:r>
      <w:r w:rsidR="00612263" w:rsidRPr="002805CC">
        <w:rPr>
          <w:sz w:val="20"/>
          <w:lang w:val="en-GB"/>
        </w:rPr>
        <w:t>necessarily</w:t>
      </w:r>
      <w:r w:rsidRPr="002805CC">
        <w:rPr>
          <w:sz w:val="20"/>
          <w:lang w:val="en-GB"/>
        </w:rPr>
        <w:t xml:space="preserve"> assigned to</w:t>
      </w:r>
      <w:r w:rsidR="00612263" w:rsidRPr="002805CC">
        <w:rPr>
          <w:sz w:val="20"/>
          <w:lang w:val="en-GB"/>
        </w:rPr>
        <w:t xml:space="preserve"> g</w:t>
      </w:r>
      <w:r w:rsidRPr="002805CC">
        <w:rPr>
          <w:sz w:val="20"/>
          <w:lang w:val="en-GB"/>
        </w:rPr>
        <w:t xml:space="preserve">eographic </w:t>
      </w:r>
      <w:r w:rsidR="00D164BD" w:rsidRPr="002805CC">
        <w:rPr>
          <w:sz w:val="20"/>
          <w:lang w:val="en-GB"/>
        </w:rPr>
        <w:t>region</w:t>
      </w:r>
      <w:r w:rsidR="00A0749E" w:rsidRPr="002805CC">
        <w:rPr>
          <w:sz w:val="20"/>
          <w:lang w:val="en-GB"/>
        </w:rPr>
        <w:t>s</w:t>
      </w:r>
      <w:r w:rsidRPr="002805CC">
        <w:rPr>
          <w:sz w:val="20"/>
          <w:lang w:val="en-GB"/>
        </w:rPr>
        <w:t>. To disentangle the variance due to the interviewer from the variance due to the geographical</w:t>
      </w:r>
      <w:r w:rsidR="00612263" w:rsidRPr="002805CC">
        <w:rPr>
          <w:sz w:val="20"/>
          <w:lang w:val="en-GB"/>
        </w:rPr>
        <w:t xml:space="preserve"> </w:t>
      </w:r>
      <w:r w:rsidR="00B512BA" w:rsidRPr="002805CC">
        <w:rPr>
          <w:sz w:val="20"/>
          <w:lang w:val="en-GB"/>
        </w:rPr>
        <w:t>embedment</w:t>
      </w:r>
      <w:r w:rsidRPr="002805CC">
        <w:rPr>
          <w:sz w:val="20"/>
          <w:lang w:val="en-GB"/>
        </w:rPr>
        <w:t xml:space="preserve">, researchers have implemented partially interpenetrated designs, where adjacent </w:t>
      </w:r>
      <w:r w:rsidR="001D15F2" w:rsidRPr="002805CC">
        <w:rPr>
          <w:sz w:val="20"/>
          <w:lang w:val="en-GB"/>
        </w:rPr>
        <w:t>areas</w:t>
      </w:r>
      <w:r w:rsidRPr="002805CC">
        <w:rPr>
          <w:sz w:val="20"/>
          <w:lang w:val="en-GB"/>
        </w:rPr>
        <w:t xml:space="preserve"> are pooled and at least two interviewers are randomly assigned to sample units in each of those </w:t>
      </w:r>
      <w:r w:rsidR="001D15F2" w:rsidRPr="002805CC">
        <w:rPr>
          <w:sz w:val="20"/>
          <w:lang w:val="en-GB"/>
        </w:rPr>
        <w:t>areas</w:t>
      </w:r>
      <w:r w:rsidRPr="002805CC">
        <w:rPr>
          <w:sz w:val="20"/>
          <w:lang w:val="en-GB"/>
        </w:rPr>
        <w:t xml:space="preserve"> (O’Muircheartaigh and Campanelli 1998). The interp</w:t>
      </w:r>
      <w:r w:rsidR="00D164BD" w:rsidRPr="002805CC">
        <w:rPr>
          <w:sz w:val="20"/>
          <w:lang w:val="en-GB"/>
        </w:rPr>
        <w:t xml:space="preserve">enetrated design </w:t>
      </w:r>
      <w:r w:rsidR="00D7461F" w:rsidRPr="002805CC">
        <w:rPr>
          <w:sz w:val="20"/>
          <w:lang w:val="en-GB"/>
        </w:rPr>
        <w:t>i</w:t>
      </w:r>
      <w:r w:rsidR="00D164BD" w:rsidRPr="002805CC">
        <w:rPr>
          <w:sz w:val="20"/>
          <w:lang w:val="en-GB"/>
        </w:rPr>
        <w:t xml:space="preserve">s implemented </w:t>
      </w:r>
      <w:r w:rsidRPr="002805CC">
        <w:rPr>
          <w:sz w:val="20"/>
          <w:lang w:val="en-GB"/>
        </w:rPr>
        <w:t>through a constrained form of randomi</w:t>
      </w:r>
      <w:r w:rsidR="00612263" w:rsidRPr="002805CC">
        <w:rPr>
          <w:sz w:val="20"/>
          <w:lang w:val="en-GB"/>
        </w:rPr>
        <w:t>s</w:t>
      </w:r>
      <w:r w:rsidRPr="002805CC">
        <w:rPr>
          <w:sz w:val="20"/>
          <w:lang w:val="en-GB"/>
        </w:rPr>
        <w:t>ation in which addresses were allocated to interviewers at random within geographic “pools”.</w:t>
      </w:r>
    </w:p>
    <w:p w14:paraId="5E68BDED" w14:textId="1F06C8D3" w:rsidR="009918BB" w:rsidRPr="002805CC" w:rsidRDefault="00D75228" w:rsidP="007F33F1">
      <w:pPr>
        <w:spacing w:afterLines="60" w:after="144"/>
        <w:rPr>
          <w:sz w:val="20"/>
          <w:lang w:val="en-GB"/>
        </w:rPr>
      </w:pPr>
      <w:r w:rsidRPr="002805CC">
        <w:rPr>
          <w:sz w:val="20"/>
          <w:lang w:val="en-GB"/>
        </w:rPr>
        <w:t xml:space="preserve">In partially interpenetrated designs, the models include crossed random effects of interviewers and areas. </w:t>
      </w:r>
      <w:r w:rsidR="00D7461F" w:rsidRPr="002805CC">
        <w:rPr>
          <w:sz w:val="20"/>
          <w:lang w:val="en-GB"/>
        </w:rPr>
        <w:t>If</w:t>
      </w:r>
      <w:r w:rsidRPr="002805CC">
        <w:rPr>
          <w:sz w:val="20"/>
          <w:lang w:val="en-GB"/>
        </w:rPr>
        <w:t xml:space="preserve"> there is evidence of variability among interviewers in respondent characteristics despite random assignment (West and Olson 2010), researchers need to carefully specify multilevel models that include the fixed effects of both area and respondent characteristics. </w:t>
      </w:r>
      <w:r w:rsidR="00D7461F" w:rsidRPr="002805CC">
        <w:rPr>
          <w:sz w:val="20"/>
          <w:lang w:val="en-GB"/>
        </w:rPr>
        <w:t>In general, analyses that attempt to extract strategy variables from environment variables fail to fully separate the variances</w:t>
      </w:r>
      <w:r w:rsidR="00E04BC3" w:rsidRPr="002805CC">
        <w:rPr>
          <w:sz w:val="20"/>
          <w:lang w:val="en-GB"/>
        </w:rPr>
        <w:t>. First, technically,</w:t>
      </w:r>
      <w:r w:rsidR="003D7385" w:rsidRPr="002805CC">
        <w:rPr>
          <w:sz w:val="20"/>
          <w:lang w:val="en-GB"/>
        </w:rPr>
        <w:t xml:space="preserve"> the random effect of interviewers and areas </w:t>
      </w:r>
      <w:r w:rsidR="00845EF1" w:rsidRPr="002805CC">
        <w:rPr>
          <w:sz w:val="20"/>
          <w:lang w:val="en-GB"/>
        </w:rPr>
        <w:t>is</w:t>
      </w:r>
      <w:r w:rsidR="003D7385" w:rsidRPr="002805CC">
        <w:rPr>
          <w:sz w:val="20"/>
          <w:lang w:val="en-GB"/>
        </w:rPr>
        <w:t xml:space="preserve"> estimated with substantial error because of small numbers (O’Muircheartaigh and Campanelli 1999).</w:t>
      </w:r>
      <w:r w:rsidR="00E04BC3" w:rsidRPr="002805CC">
        <w:rPr>
          <w:sz w:val="20"/>
          <w:lang w:val="en-GB"/>
        </w:rPr>
        <w:t xml:space="preserve"> Second, it is not </w:t>
      </w:r>
      <w:r w:rsidR="003D61AE" w:rsidRPr="002805CC">
        <w:rPr>
          <w:sz w:val="20"/>
          <w:lang w:val="en-GB"/>
        </w:rPr>
        <w:t>assured</w:t>
      </w:r>
      <w:r w:rsidR="00E04BC3" w:rsidRPr="002805CC">
        <w:rPr>
          <w:sz w:val="20"/>
          <w:lang w:val="en-GB"/>
        </w:rPr>
        <w:t xml:space="preserve"> that the variables determining the area and thus </w:t>
      </w:r>
      <w:r w:rsidR="00A20ED0" w:rsidRPr="002805CC">
        <w:rPr>
          <w:sz w:val="20"/>
          <w:lang w:val="en-GB"/>
        </w:rPr>
        <w:t>controlling for</w:t>
      </w:r>
      <w:r w:rsidR="00E04BC3" w:rsidRPr="002805CC">
        <w:rPr>
          <w:sz w:val="20"/>
          <w:lang w:val="en-GB"/>
        </w:rPr>
        <w:t xml:space="preserve"> </w:t>
      </w:r>
      <w:r w:rsidR="00A20ED0" w:rsidRPr="002805CC">
        <w:rPr>
          <w:sz w:val="20"/>
          <w:lang w:val="en-GB"/>
        </w:rPr>
        <w:t>random assignment</w:t>
      </w:r>
      <w:r w:rsidR="00E04BC3" w:rsidRPr="002805CC">
        <w:rPr>
          <w:sz w:val="20"/>
          <w:lang w:val="en-GB"/>
        </w:rPr>
        <w:t xml:space="preserve"> are </w:t>
      </w:r>
      <w:r w:rsidR="003D7385" w:rsidRPr="002805CC">
        <w:rPr>
          <w:sz w:val="20"/>
          <w:lang w:val="en-GB"/>
        </w:rPr>
        <w:t>key</w:t>
      </w:r>
      <w:r w:rsidR="00E04BC3" w:rsidRPr="002805CC">
        <w:rPr>
          <w:sz w:val="20"/>
          <w:lang w:val="en-GB"/>
        </w:rPr>
        <w:t xml:space="preserve"> variables from the point of view of interviewer strategies.</w:t>
      </w:r>
      <w:r w:rsidR="000A432C" w:rsidRPr="002805CC">
        <w:rPr>
          <w:sz w:val="20"/>
          <w:lang w:val="en-GB"/>
        </w:rPr>
        <w:t xml:space="preserve"> </w:t>
      </w:r>
      <w:r w:rsidR="00D7461F" w:rsidRPr="002805CC">
        <w:rPr>
          <w:sz w:val="20"/>
          <w:lang w:val="en-GB"/>
        </w:rPr>
        <w:t xml:space="preserve">A partial interpenetrated design only makes it possible to measure the variance in relation </w:t>
      </w:r>
      <w:r w:rsidR="002451EE">
        <w:rPr>
          <w:sz w:val="20"/>
          <w:lang w:val="en-GB"/>
        </w:rPr>
        <w:t>to</w:t>
      </w:r>
      <w:r w:rsidR="00D7461F" w:rsidRPr="002805CC">
        <w:rPr>
          <w:sz w:val="20"/>
          <w:lang w:val="en-GB"/>
        </w:rPr>
        <w:t xml:space="preserve"> another </w:t>
      </w:r>
      <w:r w:rsidR="00A20ED0" w:rsidRPr="002805CC">
        <w:rPr>
          <w:sz w:val="20"/>
          <w:lang w:val="en-GB"/>
        </w:rPr>
        <w:t>assignment</w:t>
      </w:r>
      <w:r w:rsidR="00D7461F" w:rsidRPr="002805CC">
        <w:rPr>
          <w:sz w:val="20"/>
          <w:lang w:val="en-GB"/>
        </w:rPr>
        <w:t xml:space="preserve">. </w:t>
      </w:r>
      <w:r w:rsidR="006E2D30" w:rsidRPr="002805CC">
        <w:rPr>
          <w:sz w:val="20"/>
          <w:lang w:val="en-GB"/>
        </w:rPr>
        <w:t>The</w:t>
      </w:r>
      <w:r w:rsidR="00A20ED0" w:rsidRPr="002805CC">
        <w:rPr>
          <w:sz w:val="20"/>
          <w:lang w:val="en-GB"/>
        </w:rPr>
        <w:t xml:space="preserve"> overall point is that</w:t>
      </w:r>
      <w:r w:rsidR="006E2D30" w:rsidRPr="002805CC">
        <w:rPr>
          <w:sz w:val="20"/>
          <w:lang w:val="en-GB"/>
        </w:rPr>
        <w:t xml:space="preserve"> interviewer effect is conceptuali</w:t>
      </w:r>
      <w:r w:rsidR="00612263" w:rsidRPr="002805CC">
        <w:rPr>
          <w:sz w:val="20"/>
          <w:lang w:val="en-GB"/>
        </w:rPr>
        <w:t>s</w:t>
      </w:r>
      <w:r w:rsidR="006E2D30" w:rsidRPr="002805CC">
        <w:rPr>
          <w:sz w:val="20"/>
          <w:lang w:val="en-GB"/>
        </w:rPr>
        <w:t xml:space="preserve">ed in </w:t>
      </w:r>
      <w:r w:rsidR="00D7461F" w:rsidRPr="002805CC">
        <w:rPr>
          <w:sz w:val="20"/>
          <w:lang w:val="en-GB"/>
        </w:rPr>
        <w:t>regard to</w:t>
      </w:r>
      <w:r w:rsidR="006E2D30" w:rsidRPr="002805CC">
        <w:rPr>
          <w:sz w:val="20"/>
          <w:lang w:val="en-GB"/>
        </w:rPr>
        <w:t xml:space="preserve"> </w:t>
      </w:r>
      <w:r w:rsidR="00BF41E1" w:rsidRPr="002805CC">
        <w:rPr>
          <w:sz w:val="20"/>
          <w:lang w:val="en-GB"/>
        </w:rPr>
        <w:t>selection</w:t>
      </w:r>
      <w:r w:rsidR="001D15F2" w:rsidRPr="002805CC">
        <w:rPr>
          <w:sz w:val="20"/>
          <w:lang w:val="en-GB"/>
        </w:rPr>
        <w:t xml:space="preserve"> effect</w:t>
      </w:r>
      <w:r w:rsidR="008C3260" w:rsidRPr="002805CC">
        <w:rPr>
          <w:sz w:val="20"/>
          <w:lang w:val="en-GB"/>
        </w:rPr>
        <w:t xml:space="preserve"> resulting from interviewer strategies</w:t>
      </w:r>
      <w:r w:rsidR="006E2D30" w:rsidRPr="002805CC">
        <w:rPr>
          <w:sz w:val="20"/>
          <w:lang w:val="en-GB"/>
        </w:rPr>
        <w:t xml:space="preserve">. </w:t>
      </w:r>
      <w:r w:rsidR="001676CD" w:rsidRPr="002805CC">
        <w:rPr>
          <w:sz w:val="20"/>
          <w:lang w:val="en-GB"/>
        </w:rPr>
        <w:t>Looking at</w:t>
      </w:r>
      <w:r w:rsidR="006E2D30" w:rsidRPr="002805CC">
        <w:rPr>
          <w:sz w:val="20"/>
          <w:lang w:val="en-GB"/>
        </w:rPr>
        <w:t xml:space="preserve"> </w:t>
      </w:r>
      <w:r w:rsidR="00310984" w:rsidRPr="002805CC">
        <w:rPr>
          <w:sz w:val="20"/>
          <w:lang w:val="en-GB"/>
        </w:rPr>
        <w:t xml:space="preserve">interviewer effect </w:t>
      </w:r>
      <w:r w:rsidR="001676CD" w:rsidRPr="002805CC">
        <w:rPr>
          <w:sz w:val="20"/>
          <w:lang w:val="en-GB"/>
        </w:rPr>
        <w:t>as</w:t>
      </w:r>
      <w:r w:rsidR="006E2D30" w:rsidRPr="002805CC">
        <w:rPr>
          <w:sz w:val="20"/>
          <w:lang w:val="en-GB"/>
        </w:rPr>
        <w:t xml:space="preserve"> </w:t>
      </w:r>
      <w:r w:rsidR="002451EE">
        <w:rPr>
          <w:sz w:val="20"/>
          <w:lang w:val="en-GB"/>
        </w:rPr>
        <w:t>a r</w:t>
      </w:r>
      <w:r w:rsidR="00A20ED0" w:rsidRPr="002805CC">
        <w:rPr>
          <w:sz w:val="20"/>
          <w:lang w:val="en-GB"/>
        </w:rPr>
        <w:t xml:space="preserve">esult of </w:t>
      </w:r>
      <w:r w:rsidR="006E2D30" w:rsidRPr="002805CC">
        <w:rPr>
          <w:sz w:val="20"/>
          <w:lang w:val="en-GB"/>
        </w:rPr>
        <w:t xml:space="preserve">strategies, i.e. </w:t>
      </w:r>
      <w:r w:rsidR="008C3260" w:rsidRPr="002805CC">
        <w:rPr>
          <w:sz w:val="20"/>
          <w:lang w:val="en-GB"/>
        </w:rPr>
        <w:t xml:space="preserve">as </w:t>
      </w:r>
      <w:r w:rsidR="002451EE">
        <w:rPr>
          <w:sz w:val="20"/>
          <w:lang w:val="en-GB"/>
        </w:rPr>
        <w:t>a r</w:t>
      </w:r>
      <w:r w:rsidR="00ED37F4" w:rsidRPr="002805CC">
        <w:rPr>
          <w:sz w:val="20"/>
          <w:lang w:val="en-GB"/>
        </w:rPr>
        <w:t>esult of competencies</w:t>
      </w:r>
      <w:r w:rsidR="008C3260" w:rsidRPr="002805CC">
        <w:rPr>
          <w:sz w:val="20"/>
          <w:lang w:val="en-GB"/>
        </w:rPr>
        <w:t xml:space="preserve"> issued from training and learning practises </w:t>
      </w:r>
      <w:r w:rsidR="00ED37F4" w:rsidRPr="002805CC">
        <w:rPr>
          <w:sz w:val="20"/>
          <w:lang w:val="en-GB"/>
        </w:rPr>
        <w:t>in the field</w:t>
      </w:r>
      <w:r w:rsidR="006E2D30" w:rsidRPr="002805CC">
        <w:rPr>
          <w:sz w:val="20"/>
          <w:lang w:val="en-GB"/>
        </w:rPr>
        <w:t xml:space="preserve">, </w:t>
      </w:r>
      <w:r w:rsidR="001676CD" w:rsidRPr="002805CC">
        <w:rPr>
          <w:sz w:val="20"/>
          <w:lang w:val="en-GB"/>
        </w:rPr>
        <w:t>suggest</w:t>
      </w:r>
      <w:r w:rsidR="00845EF1" w:rsidRPr="002805CC">
        <w:rPr>
          <w:sz w:val="20"/>
          <w:lang w:val="en-GB"/>
        </w:rPr>
        <w:t>s</w:t>
      </w:r>
      <w:r w:rsidR="006E2D30" w:rsidRPr="002805CC">
        <w:rPr>
          <w:sz w:val="20"/>
          <w:lang w:val="en-GB"/>
        </w:rPr>
        <w:t xml:space="preserve"> a third</w:t>
      </w:r>
      <w:r w:rsidR="00E04BC3" w:rsidRPr="002805CC">
        <w:rPr>
          <w:sz w:val="20"/>
          <w:lang w:val="en-GB"/>
        </w:rPr>
        <w:t xml:space="preserve"> </w:t>
      </w:r>
      <w:r w:rsidR="006E2D30" w:rsidRPr="002805CC">
        <w:rPr>
          <w:sz w:val="20"/>
          <w:lang w:val="en-GB"/>
        </w:rPr>
        <w:t xml:space="preserve">argument: </w:t>
      </w:r>
      <w:r w:rsidR="00ED37F4" w:rsidRPr="002805CC">
        <w:rPr>
          <w:sz w:val="20"/>
          <w:lang w:val="en-GB"/>
        </w:rPr>
        <w:t xml:space="preserve">the strategies </w:t>
      </w:r>
      <w:r w:rsidR="00845EF1" w:rsidRPr="002805CC">
        <w:rPr>
          <w:sz w:val="20"/>
          <w:lang w:val="en-GB"/>
        </w:rPr>
        <w:t>performed</w:t>
      </w:r>
      <w:r w:rsidR="00ED37F4" w:rsidRPr="002805CC">
        <w:rPr>
          <w:sz w:val="20"/>
          <w:lang w:val="en-GB"/>
        </w:rPr>
        <w:t xml:space="preserve"> are intrinsic to </w:t>
      </w:r>
      <w:r w:rsidR="00E04BC3" w:rsidRPr="002805CC">
        <w:rPr>
          <w:sz w:val="20"/>
          <w:lang w:val="en-GB"/>
        </w:rPr>
        <w:t>the area assigned to the interviewer.</w:t>
      </w:r>
      <w:r w:rsidR="00EB2E1C" w:rsidRPr="002805CC">
        <w:rPr>
          <w:sz w:val="20"/>
          <w:lang w:val="en-GB"/>
        </w:rPr>
        <w:t xml:space="preserve"> </w:t>
      </w:r>
      <w:r w:rsidR="001676CD" w:rsidRPr="002805CC">
        <w:rPr>
          <w:sz w:val="20"/>
          <w:lang w:val="en-GB"/>
        </w:rPr>
        <w:t>T</w:t>
      </w:r>
      <w:r w:rsidR="00E04BC3" w:rsidRPr="002805CC">
        <w:rPr>
          <w:sz w:val="20"/>
          <w:lang w:val="en-GB"/>
        </w:rPr>
        <w:t xml:space="preserve">his </w:t>
      </w:r>
      <w:r w:rsidR="00845EF1" w:rsidRPr="002805CC">
        <w:rPr>
          <w:sz w:val="20"/>
          <w:lang w:val="en-GB"/>
        </w:rPr>
        <w:t>approach</w:t>
      </w:r>
      <w:r w:rsidR="001676CD" w:rsidRPr="002805CC">
        <w:rPr>
          <w:sz w:val="20"/>
          <w:lang w:val="en-GB"/>
        </w:rPr>
        <w:t xml:space="preserve"> is </w:t>
      </w:r>
      <w:r w:rsidR="00845EF1" w:rsidRPr="002805CC">
        <w:rPr>
          <w:sz w:val="20"/>
          <w:lang w:val="en-GB"/>
        </w:rPr>
        <w:t>sustained</w:t>
      </w:r>
      <w:r w:rsidR="00E04BC3" w:rsidRPr="002805CC">
        <w:rPr>
          <w:sz w:val="20"/>
          <w:lang w:val="en-GB"/>
        </w:rPr>
        <w:t xml:space="preserve"> using</w:t>
      </w:r>
      <w:r w:rsidR="000A432C" w:rsidRPr="002805CC">
        <w:rPr>
          <w:sz w:val="20"/>
          <w:lang w:val="en-GB"/>
        </w:rPr>
        <w:t xml:space="preserve"> </w:t>
      </w:r>
      <w:r w:rsidR="00A974F8" w:rsidRPr="002805CC">
        <w:rPr>
          <w:sz w:val="20"/>
          <w:lang w:val="en-GB"/>
        </w:rPr>
        <w:t>the</w:t>
      </w:r>
      <w:r w:rsidR="000A432C" w:rsidRPr="002805CC">
        <w:rPr>
          <w:sz w:val="20"/>
          <w:lang w:val="en-GB"/>
        </w:rPr>
        <w:t xml:space="preserve"> </w:t>
      </w:r>
      <w:r w:rsidR="00E04BC3" w:rsidRPr="002805CC">
        <w:rPr>
          <w:sz w:val="20"/>
          <w:lang w:val="en-GB"/>
        </w:rPr>
        <w:t xml:space="preserve">concept </w:t>
      </w:r>
      <w:r w:rsidR="00A974F8" w:rsidRPr="002805CC">
        <w:rPr>
          <w:sz w:val="20"/>
          <w:lang w:val="en-GB"/>
        </w:rPr>
        <w:t xml:space="preserve">of </w:t>
      </w:r>
      <w:r w:rsidR="00F31C09" w:rsidRPr="002805CC">
        <w:rPr>
          <w:i/>
          <w:sz w:val="20"/>
          <w:lang w:val="en-GB"/>
        </w:rPr>
        <w:t>territory</w:t>
      </w:r>
      <w:r w:rsidR="00A974F8" w:rsidRPr="002805CC">
        <w:rPr>
          <w:sz w:val="20"/>
          <w:lang w:val="en-GB"/>
        </w:rPr>
        <w:t xml:space="preserve"> </w:t>
      </w:r>
      <w:r w:rsidR="002B680D" w:rsidRPr="002805CC">
        <w:rPr>
          <w:sz w:val="20"/>
          <w:lang w:val="en-GB"/>
        </w:rPr>
        <w:t>borrowed from Gilles Deleuze</w:t>
      </w:r>
      <w:r w:rsidR="00142426" w:rsidRPr="002805CC">
        <w:rPr>
          <w:sz w:val="20"/>
          <w:lang w:val="en-GB"/>
        </w:rPr>
        <w:t xml:space="preserve"> and F</w:t>
      </w:r>
      <w:r w:rsidR="00A974F8" w:rsidRPr="002805CC">
        <w:rPr>
          <w:sz w:val="20"/>
          <w:lang w:val="en-GB"/>
        </w:rPr>
        <w:t>e</w:t>
      </w:r>
      <w:r w:rsidR="00142426" w:rsidRPr="002805CC">
        <w:rPr>
          <w:sz w:val="20"/>
          <w:lang w:val="en-GB"/>
        </w:rPr>
        <w:t>lix Guattari</w:t>
      </w:r>
      <w:r w:rsidR="00A974F8" w:rsidRPr="002805CC">
        <w:rPr>
          <w:sz w:val="20"/>
          <w:lang w:val="en-GB"/>
        </w:rPr>
        <w:t>.</w:t>
      </w:r>
    </w:p>
    <w:p w14:paraId="5A2C5846" w14:textId="244CCC36" w:rsidR="008172F3" w:rsidRPr="007F33F1" w:rsidRDefault="008172F3" w:rsidP="007F33F1">
      <w:pPr>
        <w:spacing w:after="0"/>
        <w:rPr>
          <w:rFonts w:asciiTheme="majorHAnsi" w:eastAsiaTheme="majorEastAsia" w:hAnsiTheme="majorHAnsi" w:cstheme="majorBidi"/>
          <w:b/>
          <w:bCs/>
          <w:color w:val="000000" w:themeColor="text1"/>
          <w:sz w:val="26"/>
          <w:szCs w:val="26"/>
          <w:lang w:val="en-GB"/>
        </w:rPr>
      </w:pPr>
      <w:r w:rsidRPr="007F33F1">
        <w:rPr>
          <w:rFonts w:asciiTheme="majorHAnsi" w:eastAsiaTheme="majorEastAsia" w:hAnsiTheme="majorHAnsi" w:cstheme="majorBidi"/>
          <w:b/>
          <w:bCs/>
          <w:color w:val="000000" w:themeColor="text1"/>
          <w:sz w:val="26"/>
          <w:szCs w:val="26"/>
          <w:lang w:val="en-GB"/>
        </w:rPr>
        <w:t xml:space="preserve">Territory of </w:t>
      </w:r>
      <w:r w:rsidR="00612263" w:rsidRPr="007F33F1">
        <w:rPr>
          <w:rFonts w:asciiTheme="majorHAnsi" w:eastAsiaTheme="majorEastAsia" w:hAnsiTheme="majorHAnsi" w:cstheme="majorBidi"/>
          <w:b/>
          <w:bCs/>
          <w:color w:val="000000" w:themeColor="text1"/>
          <w:sz w:val="26"/>
          <w:szCs w:val="26"/>
          <w:lang w:val="en-GB"/>
        </w:rPr>
        <w:t>I</w:t>
      </w:r>
      <w:r w:rsidRPr="007F33F1">
        <w:rPr>
          <w:rFonts w:asciiTheme="majorHAnsi" w:eastAsiaTheme="majorEastAsia" w:hAnsiTheme="majorHAnsi" w:cstheme="majorBidi"/>
          <w:b/>
          <w:bCs/>
          <w:color w:val="000000" w:themeColor="text1"/>
          <w:sz w:val="26"/>
          <w:szCs w:val="26"/>
          <w:lang w:val="en-GB"/>
        </w:rPr>
        <w:t>nterviewer</w:t>
      </w:r>
    </w:p>
    <w:p w14:paraId="7DA40609" w14:textId="55C44641" w:rsidR="00466889" w:rsidRPr="002805CC" w:rsidRDefault="00ED37F4" w:rsidP="007F33F1">
      <w:pPr>
        <w:spacing w:afterLines="60" w:after="144"/>
        <w:rPr>
          <w:sz w:val="20"/>
          <w:lang w:val="en-GB"/>
        </w:rPr>
      </w:pPr>
      <w:r w:rsidRPr="002805CC">
        <w:rPr>
          <w:sz w:val="20"/>
          <w:lang w:val="en-GB"/>
        </w:rPr>
        <w:t xml:space="preserve">The environment of the interviewers is seen as a </w:t>
      </w:r>
      <w:r w:rsidRPr="002805CC">
        <w:rPr>
          <w:i/>
          <w:sz w:val="20"/>
          <w:lang w:val="en-GB"/>
        </w:rPr>
        <w:t>territory</w:t>
      </w:r>
      <w:r w:rsidRPr="002805CC">
        <w:rPr>
          <w:sz w:val="20"/>
          <w:lang w:val="en-GB"/>
        </w:rPr>
        <w:t xml:space="preserve"> in the sense of an area over which competencies are drilled. The concept of </w:t>
      </w:r>
      <w:r w:rsidRPr="002805CC">
        <w:rPr>
          <w:i/>
          <w:sz w:val="20"/>
          <w:lang w:val="en-GB"/>
        </w:rPr>
        <w:t>territory</w:t>
      </w:r>
      <w:r w:rsidRPr="002805CC">
        <w:rPr>
          <w:sz w:val="20"/>
          <w:lang w:val="en-GB"/>
        </w:rPr>
        <w:t xml:space="preserve"> allows assessing for structural function of elements in the collect of survey data. The interviewers are associated with their work area in a pragmatic approach where the configurations are seen as challenges on their own. </w:t>
      </w:r>
      <w:r w:rsidR="00C8508F" w:rsidRPr="002805CC">
        <w:rPr>
          <w:sz w:val="20"/>
          <w:lang w:val="en-GB"/>
        </w:rPr>
        <w:t xml:space="preserve">And it also theoretically makes it possible to overcome the </w:t>
      </w:r>
      <w:r w:rsidR="00845EF1" w:rsidRPr="002805CC">
        <w:rPr>
          <w:sz w:val="20"/>
          <w:lang w:val="en-GB"/>
        </w:rPr>
        <w:t>critics</w:t>
      </w:r>
      <w:r w:rsidR="00C8508F" w:rsidRPr="002805CC">
        <w:rPr>
          <w:sz w:val="20"/>
          <w:lang w:val="en-GB"/>
        </w:rPr>
        <w:t xml:space="preserve"> </w:t>
      </w:r>
      <w:r w:rsidR="00845EF1" w:rsidRPr="002805CC">
        <w:rPr>
          <w:sz w:val="20"/>
          <w:lang w:val="en-GB"/>
        </w:rPr>
        <w:t>of Deleuze</w:t>
      </w:r>
      <w:r w:rsidR="00C8508F" w:rsidRPr="002805CC">
        <w:rPr>
          <w:sz w:val="20"/>
          <w:lang w:val="en-GB"/>
        </w:rPr>
        <w:t xml:space="preserve"> which</w:t>
      </w:r>
      <w:r w:rsidR="00845EF1" w:rsidRPr="002805CC">
        <w:rPr>
          <w:sz w:val="20"/>
          <w:lang w:val="en-GB"/>
        </w:rPr>
        <w:t>,</w:t>
      </w:r>
      <w:r w:rsidR="00C8508F" w:rsidRPr="002805CC">
        <w:rPr>
          <w:sz w:val="20"/>
          <w:lang w:val="en-GB"/>
        </w:rPr>
        <w:t xml:space="preserve"> </w:t>
      </w:r>
      <w:r w:rsidR="00845EF1" w:rsidRPr="002805CC">
        <w:rPr>
          <w:sz w:val="20"/>
          <w:lang w:val="en-GB"/>
        </w:rPr>
        <w:t xml:space="preserve">in our case, </w:t>
      </w:r>
      <w:r w:rsidR="004C0D19" w:rsidRPr="002805CC">
        <w:rPr>
          <w:sz w:val="20"/>
          <w:lang w:val="en-GB"/>
        </w:rPr>
        <w:t>would consist</w:t>
      </w:r>
      <w:r w:rsidR="00845EF1" w:rsidRPr="002805CC">
        <w:rPr>
          <w:sz w:val="20"/>
          <w:lang w:val="en-GB"/>
        </w:rPr>
        <w:t xml:space="preserve"> </w:t>
      </w:r>
      <w:r w:rsidR="00C8508F" w:rsidRPr="002805CC">
        <w:rPr>
          <w:sz w:val="20"/>
          <w:lang w:val="en-GB"/>
        </w:rPr>
        <w:t xml:space="preserve">in </w:t>
      </w:r>
      <w:r w:rsidR="00845EF1" w:rsidRPr="002805CC">
        <w:rPr>
          <w:sz w:val="20"/>
          <w:lang w:val="en-GB"/>
        </w:rPr>
        <w:t>analysing</w:t>
      </w:r>
      <w:r w:rsidR="00C8508F" w:rsidRPr="002805CC">
        <w:rPr>
          <w:sz w:val="20"/>
          <w:lang w:val="en-GB"/>
        </w:rPr>
        <w:t xml:space="preserve"> about the properties of the interviewers r</w:t>
      </w:r>
      <w:r w:rsidRPr="002805CC">
        <w:rPr>
          <w:sz w:val="20"/>
          <w:lang w:val="en-GB"/>
        </w:rPr>
        <w:t>egardless of where they operate.</w:t>
      </w:r>
      <w:r w:rsidR="00C8508F" w:rsidRPr="002805CC">
        <w:rPr>
          <w:sz w:val="20"/>
          <w:lang w:val="en-GB"/>
        </w:rPr>
        <w:t xml:space="preserve"> </w:t>
      </w:r>
      <w:r w:rsidRPr="002805CC">
        <w:rPr>
          <w:sz w:val="20"/>
          <w:lang w:val="en-GB"/>
        </w:rPr>
        <w:t xml:space="preserve">The interviewer develops </w:t>
      </w:r>
      <w:r w:rsidR="0029731E" w:rsidRPr="002805CC">
        <w:rPr>
          <w:sz w:val="20"/>
          <w:lang w:val="en-GB"/>
        </w:rPr>
        <w:t xml:space="preserve">an </w:t>
      </w:r>
      <w:r w:rsidRPr="002805CC">
        <w:rPr>
          <w:sz w:val="20"/>
          <w:lang w:val="en-GB"/>
        </w:rPr>
        <w:t>identity, strateg</w:t>
      </w:r>
      <w:r w:rsidR="0029731E" w:rsidRPr="002805CC">
        <w:rPr>
          <w:sz w:val="20"/>
          <w:lang w:val="en-GB"/>
        </w:rPr>
        <w:t>ies</w:t>
      </w:r>
      <w:r w:rsidRPr="002805CC">
        <w:rPr>
          <w:sz w:val="20"/>
          <w:lang w:val="en-GB"/>
        </w:rPr>
        <w:t xml:space="preserve"> and </w:t>
      </w:r>
      <w:r w:rsidR="00121540" w:rsidRPr="002805CC">
        <w:rPr>
          <w:sz w:val="20"/>
          <w:lang w:val="en-GB"/>
        </w:rPr>
        <w:t>field achievements</w:t>
      </w:r>
      <w:r w:rsidRPr="002805CC">
        <w:rPr>
          <w:sz w:val="20"/>
          <w:lang w:val="en-GB"/>
        </w:rPr>
        <w:t xml:space="preserve"> </w:t>
      </w:r>
      <w:r w:rsidR="004C0D19" w:rsidRPr="002805CC">
        <w:rPr>
          <w:sz w:val="20"/>
          <w:lang w:val="en-GB"/>
        </w:rPr>
        <w:t>concomitantly</w:t>
      </w:r>
      <w:r w:rsidRPr="002805CC">
        <w:rPr>
          <w:sz w:val="20"/>
          <w:lang w:val="en-GB"/>
        </w:rPr>
        <w:t xml:space="preserve">, in a </w:t>
      </w:r>
      <w:r w:rsidR="00121540" w:rsidRPr="002805CC">
        <w:rPr>
          <w:sz w:val="20"/>
          <w:lang w:val="en-GB"/>
        </w:rPr>
        <w:t xml:space="preserve">process called </w:t>
      </w:r>
      <w:r w:rsidR="00617E1E" w:rsidRPr="002805CC">
        <w:rPr>
          <w:i/>
          <w:sz w:val="20"/>
          <w:lang w:val="en-GB"/>
        </w:rPr>
        <w:t>t</w:t>
      </w:r>
      <w:r w:rsidR="00C8508F" w:rsidRPr="002805CC">
        <w:rPr>
          <w:i/>
          <w:sz w:val="20"/>
          <w:lang w:val="en-GB"/>
        </w:rPr>
        <w:t>erritorialisation</w:t>
      </w:r>
      <w:r w:rsidR="00C8508F" w:rsidRPr="002805CC">
        <w:rPr>
          <w:sz w:val="20"/>
          <w:lang w:val="en-GB"/>
        </w:rPr>
        <w:t xml:space="preserve">. </w:t>
      </w:r>
      <w:r w:rsidR="004C0D19" w:rsidRPr="002805CC">
        <w:rPr>
          <w:sz w:val="20"/>
          <w:lang w:val="en-GB"/>
        </w:rPr>
        <w:t>According to Deleuze,</w:t>
      </w:r>
      <w:r w:rsidR="00C8508F" w:rsidRPr="002805CC">
        <w:rPr>
          <w:sz w:val="20"/>
          <w:lang w:val="en-GB"/>
        </w:rPr>
        <w:t xml:space="preserve"> human as animal territoriali</w:t>
      </w:r>
      <w:r w:rsidR="00612263" w:rsidRPr="002805CC">
        <w:rPr>
          <w:sz w:val="20"/>
          <w:lang w:val="en-GB"/>
        </w:rPr>
        <w:t>z</w:t>
      </w:r>
      <w:r w:rsidR="00C8508F" w:rsidRPr="002805CC">
        <w:rPr>
          <w:sz w:val="20"/>
          <w:lang w:val="en-GB"/>
        </w:rPr>
        <w:t>e</w:t>
      </w:r>
      <w:r w:rsidR="004C0D19" w:rsidRPr="002805CC">
        <w:rPr>
          <w:sz w:val="20"/>
          <w:lang w:val="en-GB"/>
        </w:rPr>
        <w:t>s</w:t>
      </w:r>
      <w:r w:rsidR="00C8508F" w:rsidRPr="002805CC">
        <w:rPr>
          <w:sz w:val="20"/>
          <w:lang w:val="en-GB"/>
        </w:rPr>
        <w:t xml:space="preserve"> through a series of markings, signs, postures, gestures, and sounds. </w:t>
      </w:r>
      <w:r w:rsidR="00121540" w:rsidRPr="002805CC">
        <w:rPr>
          <w:sz w:val="20"/>
          <w:lang w:val="en-GB"/>
        </w:rPr>
        <w:t xml:space="preserve">In that respect, </w:t>
      </w:r>
      <w:r w:rsidR="004C0D19" w:rsidRPr="002805CC">
        <w:rPr>
          <w:sz w:val="20"/>
          <w:lang w:val="en-GB"/>
        </w:rPr>
        <w:t xml:space="preserve">the </w:t>
      </w:r>
      <w:r w:rsidR="00C8508F" w:rsidRPr="002805CC">
        <w:rPr>
          <w:sz w:val="20"/>
          <w:lang w:val="en-GB"/>
        </w:rPr>
        <w:t xml:space="preserve">competencies </w:t>
      </w:r>
      <w:r w:rsidR="00121540" w:rsidRPr="002805CC">
        <w:rPr>
          <w:sz w:val="20"/>
          <w:lang w:val="en-GB"/>
        </w:rPr>
        <w:t xml:space="preserve">define the </w:t>
      </w:r>
      <w:r w:rsidR="00F31C09" w:rsidRPr="002805CC">
        <w:rPr>
          <w:i/>
          <w:sz w:val="20"/>
          <w:lang w:val="en-GB"/>
        </w:rPr>
        <w:t>t</w:t>
      </w:r>
      <w:r w:rsidR="00121540" w:rsidRPr="002805CC">
        <w:rPr>
          <w:i/>
          <w:sz w:val="20"/>
          <w:lang w:val="en-GB"/>
        </w:rPr>
        <w:t>erritory</w:t>
      </w:r>
      <w:r w:rsidR="00121540" w:rsidRPr="002805CC">
        <w:rPr>
          <w:sz w:val="20"/>
          <w:lang w:val="en-GB"/>
        </w:rPr>
        <w:t xml:space="preserve">: </w:t>
      </w:r>
      <w:r w:rsidR="0029731E" w:rsidRPr="002805CC">
        <w:rPr>
          <w:sz w:val="20"/>
          <w:lang w:val="en-GB"/>
        </w:rPr>
        <w:t>The</w:t>
      </w:r>
      <w:r w:rsidR="00C8508F" w:rsidRPr="002805CC">
        <w:rPr>
          <w:sz w:val="20"/>
          <w:lang w:val="en-GB"/>
        </w:rPr>
        <w:t xml:space="preserve"> </w:t>
      </w:r>
      <w:r w:rsidR="00F31C09" w:rsidRPr="002805CC">
        <w:rPr>
          <w:i/>
          <w:sz w:val="20"/>
          <w:lang w:val="en-GB"/>
        </w:rPr>
        <w:t>t</w:t>
      </w:r>
      <w:r w:rsidR="0029731E" w:rsidRPr="002805CC">
        <w:rPr>
          <w:i/>
          <w:sz w:val="20"/>
          <w:lang w:val="en-GB"/>
        </w:rPr>
        <w:t>erritory</w:t>
      </w:r>
      <w:r w:rsidR="00C8508F" w:rsidRPr="002805CC">
        <w:rPr>
          <w:sz w:val="20"/>
          <w:lang w:val="en-GB"/>
        </w:rPr>
        <w:t xml:space="preserve"> </w:t>
      </w:r>
      <w:r w:rsidR="004C0D19" w:rsidRPr="002805CC">
        <w:rPr>
          <w:sz w:val="20"/>
          <w:lang w:val="en-GB"/>
        </w:rPr>
        <w:t>is where</w:t>
      </w:r>
      <w:r w:rsidR="00C8508F" w:rsidRPr="002805CC">
        <w:rPr>
          <w:sz w:val="20"/>
          <w:lang w:val="en-GB"/>
        </w:rPr>
        <w:t xml:space="preserve"> </w:t>
      </w:r>
      <w:r w:rsidR="00121540" w:rsidRPr="002805CC">
        <w:rPr>
          <w:sz w:val="20"/>
          <w:lang w:val="en-GB"/>
        </w:rPr>
        <w:t>the interviewer</w:t>
      </w:r>
      <w:r w:rsidR="00C8508F" w:rsidRPr="002805CC">
        <w:rPr>
          <w:sz w:val="20"/>
          <w:lang w:val="en-GB"/>
        </w:rPr>
        <w:t xml:space="preserve"> </w:t>
      </w:r>
      <w:r w:rsidR="004C0D19" w:rsidRPr="002805CC">
        <w:rPr>
          <w:sz w:val="20"/>
          <w:lang w:val="en-GB"/>
        </w:rPr>
        <w:t>achieves</w:t>
      </w:r>
      <w:r w:rsidR="00C8508F" w:rsidRPr="002805CC">
        <w:rPr>
          <w:sz w:val="20"/>
          <w:lang w:val="en-GB"/>
        </w:rPr>
        <w:t xml:space="preserve"> </w:t>
      </w:r>
      <w:r w:rsidR="004C0D19" w:rsidRPr="002805CC">
        <w:rPr>
          <w:sz w:val="20"/>
          <w:lang w:val="en-GB"/>
        </w:rPr>
        <w:t>contacts and co-operation</w:t>
      </w:r>
      <w:r w:rsidR="00121540" w:rsidRPr="002805CC">
        <w:rPr>
          <w:sz w:val="20"/>
          <w:lang w:val="en-GB"/>
        </w:rPr>
        <w:t xml:space="preserve"> from sample units</w:t>
      </w:r>
      <w:r w:rsidR="00C8508F" w:rsidRPr="002805CC">
        <w:rPr>
          <w:sz w:val="20"/>
          <w:lang w:val="en-GB"/>
        </w:rPr>
        <w:t xml:space="preserve">. The set of habits </w:t>
      </w:r>
      <w:r w:rsidR="00427676" w:rsidRPr="002805CC">
        <w:rPr>
          <w:sz w:val="20"/>
          <w:lang w:val="en-GB"/>
        </w:rPr>
        <w:lastRenderedPageBreak/>
        <w:t>forming</w:t>
      </w:r>
      <w:r w:rsidR="00C8508F" w:rsidRPr="002805CC">
        <w:rPr>
          <w:sz w:val="20"/>
          <w:lang w:val="en-GB"/>
        </w:rPr>
        <w:t xml:space="preserve"> the </w:t>
      </w:r>
      <w:r w:rsidR="00217ACA" w:rsidRPr="002805CC">
        <w:rPr>
          <w:sz w:val="20"/>
          <w:lang w:val="en-GB"/>
        </w:rPr>
        <w:t xml:space="preserve">competencies of interviewer </w:t>
      </w:r>
      <w:r w:rsidR="00C8508F" w:rsidRPr="002805CC">
        <w:rPr>
          <w:sz w:val="20"/>
          <w:lang w:val="en-GB"/>
        </w:rPr>
        <w:t xml:space="preserve">have no </w:t>
      </w:r>
      <w:r w:rsidR="0029731E" w:rsidRPr="002805CC">
        <w:rPr>
          <w:sz w:val="20"/>
          <w:lang w:val="en-GB"/>
        </w:rPr>
        <w:t>efficiency</w:t>
      </w:r>
      <w:r w:rsidR="00C8508F" w:rsidRPr="002805CC">
        <w:rPr>
          <w:sz w:val="20"/>
          <w:lang w:val="en-GB"/>
        </w:rPr>
        <w:t xml:space="preserve"> outside the territory, the gestures are unsuccessful and </w:t>
      </w:r>
      <w:r w:rsidR="00427676" w:rsidRPr="002805CC">
        <w:rPr>
          <w:sz w:val="20"/>
          <w:lang w:val="en-GB"/>
        </w:rPr>
        <w:t>unintelligible</w:t>
      </w:r>
      <w:r w:rsidR="00217ACA" w:rsidRPr="002805CC">
        <w:rPr>
          <w:sz w:val="20"/>
          <w:lang w:val="en-GB"/>
        </w:rPr>
        <w:t xml:space="preserve">. </w:t>
      </w:r>
      <w:r w:rsidR="00427676" w:rsidRPr="002805CC">
        <w:rPr>
          <w:sz w:val="20"/>
          <w:lang w:val="en-GB"/>
        </w:rPr>
        <w:t>The</w:t>
      </w:r>
      <w:r w:rsidR="00C8508F" w:rsidRPr="002805CC">
        <w:rPr>
          <w:sz w:val="20"/>
          <w:lang w:val="en-GB"/>
        </w:rPr>
        <w:t xml:space="preserve"> behaviour </w:t>
      </w:r>
      <w:r w:rsidR="00427676" w:rsidRPr="002805CC">
        <w:rPr>
          <w:sz w:val="20"/>
          <w:lang w:val="en-GB"/>
        </w:rPr>
        <w:t>works</w:t>
      </w:r>
      <w:r w:rsidR="00C8508F" w:rsidRPr="002805CC">
        <w:rPr>
          <w:sz w:val="20"/>
          <w:lang w:val="en-GB"/>
        </w:rPr>
        <w:t xml:space="preserve"> because its meaning is defined within the </w:t>
      </w:r>
      <w:r w:rsidR="00C8508F" w:rsidRPr="002805CC">
        <w:rPr>
          <w:i/>
          <w:sz w:val="20"/>
          <w:lang w:val="en-GB"/>
        </w:rPr>
        <w:t>territory</w:t>
      </w:r>
      <w:r w:rsidR="00C8508F" w:rsidRPr="002805CC">
        <w:rPr>
          <w:sz w:val="20"/>
          <w:lang w:val="en-GB"/>
        </w:rPr>
        <w:t xml:space="preserve">. </w:t>
      </w:r>
      <w:r w:rsidR="00217ACA" w:rsidRPr="002805CC">
        <w:rPr>
          <w:sz w:val="20"/>
          <w:lang w:val="en-GB"/>
        </w:rPr>
        <w:t xml:space="preserve">The concept of </w:t>
      </w:r>
      <w:r w:rsidR="00217ACA" w:rsidRPr="002805CC">
        <w:rPr>
          <w:i/>
          <w:sz w:val="20"/>
          <w:lang w:val="en-GB"/>
        </w:rPr>
        <w:t>territory</w:t>
      </w:r>
      <w:r w:rsidR="00217ACA" w:rsidRPr="002805CC">
        <w:rPr>
          <w:sz w:val="20"/>
          <w:lang w:val="en-GB"/>
        </w:rPr>
        <w:t xml:space="preserve"> thus makes it possible to define in the articulation of the area and the interviewer strategies, </w:t>
      </w:r>
      <w:r w:rsidR="00845EF1" w:rsidRPr="002805CC">
        <w:rPr>
          <w:sz w:val="20"/>
          <w:lang w:val="en-GB"/>
        </w:rPr>
        <w:t xml:space="preserve">it is linked to </w:t>
      </w:r>
      <w:r w:rsidR="00217ACA" w:rsidRPr="002805CC">
        <w:rPr>
          <w:i/>
          <w:sz w:val="20"/>
          <w:lang w:val="en-GB"/>
        </w:rPr>
        <w:t>the propensity to achieve contacts and obtain co-operation</w:t>
      </w:r>
      <w:r w:rsidR="00C8508F" w:rsidRPr="002805CC">
        <w:rPr>
          <w:sz w:val="20"/>
          <w:lang w:val="en-GB"/>
        </w:rPr>
        <w:t>.</w:t>
      </w:r>
    </w:p>
    <w:p w14:paraId="5FD4E873" w14:textId="295A6DD3" w:rsidR="00AD1BCC" w:rsidRPr="0027102E" w:rsidRDefault="002A022B" w:rsidP="00C8508F">
      <w:pPr>
        <w:rPr>
          <w:lang w:val="en-GB"/>
        </w:rPr>
      </w:pPr>
      <w:r>
        <w:rPr>
          <w:noProof/>
          <w:lang w:val="en-US"/>
        </w:rPr>
        <mc:AlternateContent>
          <mc:Choice Requires="wpg">
            <w:drawing>
              <wp:anchor distT="0" distB="0" distL="114300" distR="114300" simplePos="0" relativeHeight="251703296" behindDoc="0" locked="0" layoutInCell="1" allowOverlap="1" wp14:anchorId="0D33F4CC" wp14:editId="2F173741">
                <wp:simplePos x="0" y="0"/>
                <wp:positionH relativeFrom="column">
                  <wp:posOffset>-198120</wp:posOffset>
                </wp:positionH>
                <wp:positionV relativeFrom="paragraph">
                  <wp:posOffset>71120</wp:posOffset>
                </wp:positionV>
                <wp:extent cx="5939790" cy="2113915"/>
                <wp:effectExtent l="0" t="0" r="22860" b="19685"/>
                <wp:wrapNone/>
                <wp:docPr id="20499" name="Groupe 20499"/>
                <wp:cNvGraphicFramePr/>
                <a:graphic xmlns:a="http://schemas.openxmlformats.org/drawingml/2006/main">
                  <a:graphicData uri="http://schemas.microsoft.com/office/word/2010/wordprocessingGroup">
                    <wpg:wgp>
                      <wpg:cNvGrpSpPr/>
                      <wpg:grpSpPr>
                        <a:xfrm>
                          <a:off x="0" y="0"/>
                          <a:ext cx="5939790" cy="2113915"/>
                          <a:chOff x="0" y="0"/>
                          <a:chExt cx="5977815" cy="2201080"/>
                        </a:xfrm>
                      </wpg:grpSpPr>
                      <wps:wsp>
                        <wps:cNvPr id="20481" name="Rectangle 20481"/>
                        <wps:cNvSpPr/>
                        <wps:spPr>
                          <a:xfrm>
                            <a:off x="1514902" y="286603"/>
                            <a:ext cx="1783080" cy="1506855"/>
                          </a:xfrm>
                          <a:prstGeom prst="rect">
                            <a:avLst/>
                          </a:prstGeom>
                          <a:solidFill>
                            <a:schemeClr val="tx1">
                              <a:lumMod val="50000"/>
                              <a:lumOff val="50000"/>
                              <a:alpha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emi-tour 22"/>
                        <wps:cNvSpPr/>
                        <wps:spPr>
                          <a:xfrm rot="10800000">
                            <a:off x="2088108" y="1794680"/>
                            <a:ext cx="3121660" cy="406400"/>
                          </a:xfrm>
                          <a:prstGeom prst="uturnArrow">
                            <a:avLst>
                              <a:gd name="adj1" fmla="val 8606"/>
                              <a:gd name="adj2" fmla="val 12705"/>
                              <a:gd name="adj3" fmla="val 22301"/>
                              <a:gd name="adj4" fmla="val 37500"/>
                              <a:gd name="adj5" fmla="val 93681"/>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9E262" w14:textId="77777777" w:rsidR="00434A46" w:rsidRDefault="00434A46" w:rsidP="00E93667">
                              <w:pPr>
                                <w:spacing w:after="0" w:line="240" w:lineRule="auto"/>
                                <w:jc w:val="center"/>
                                <w:rPr>
                                  <w:color w:val="000000" w:themeColor="text1"/>
                                </w:rPr>
                              </w:pPr>
                            </w:p>
                            <w:p w14:paraId="57AA0EA9" w14:textId="565E1358" w:rsidR="00434A46" w:rsidRPr="00052786" w:rsidRDefault="00434A46" w:rsidP="00E93667">
                              <w:pPr>
                                <w:spacing w:after="0" w:line="240" w:lineRule="auto"/>
                                <w:jc w:val="center"/>
                                <w:rPr>
                                  <w:color w:val="000000" w:themeColor="text1"/>
                                  <w:lang w:val="en-US"/>
                                </w:rPr>
                              </w:pPr>
                              <w:r w:rsidRPr="00052786">
                                <w:rPr>
                                  <w:color w:val="000000" w:themeColor="text1"/>
                                  <w:lang w:val="en-US"/>
                                </w:rPr>
                                <w:t xml:space="preserve">Experience </w:t>
                              </w:r>
                              <w:r>
                                <w:rPr>
                                  <w:color w:val="000000" w:themeColor="text1"/>
                                  <w:lang w:val="en-US"/>
                                </w:rPr>
                                <w:t>based on</w:t>
                              </w:r>
                              <w:r w:rsidRPr="00052786">
                                <w:rPr>
                                  <w:color w:val="000000" w:themeColor="text1"/>
                                  <w:lang w:val="en-US"/>
                                </w:rPr>
                                <w:t xml:space="preserve"> job</w:t>
                              </w:r>
                              <w:r>
                                <w:rPr>
                                  <w:color w:val="000000" w:themeColor="text1"/>
                                  <w:lang w:val="en-US"/>
                                </w:rPr>
                                <w:t xml:space="preserve"> as </w:t>
                              </w:r>
                              <w:r w:rsidRPr="00052786">
                                <w:rPr>
                                  <w:color w:val="000000" w:themeColor="text1"/>
                                  <w:lang w:val="en-US"/>
                                </w:rPr>
                                <w:t>interviewer</w:t>
                              </w:r>
                            </w:p>
                          </w:txbxContent>
                        </wps:txbx>
                        <wps:bodyPr rot="0" spcFirstLastPara="0" vertOverflow="overflow" horzOverflow="overflow" vert="horz" wrap="square" lIns="91440" tIns="36000" rIns="91440" bIns="0" numCol="1" spcCol="0" rtlCol="0" fromWordArt="0" anchor="ctr" anchorCtr="0" forceAA="0" upright="1" compatLnSpc="1">
                          <a:prstTxWarp prst="textNoShape">
                            <a:avLst/>
                          </a:prstTxWarp>
                          <a:noAutofit/>
                        </wps:bodyPr>
                      </wps:wsp>
                      <wps:wsp>
                        <wps:cNvPr id="26" name="Ellipse 26"/>
                        <wps:cNvSpPr/>
                        <wps:spPr>
                          <a:xfrm>
                            <a:off x="4333165" y="184244"/>
                            <a:ext cx="1644650" cy="1587500"/>
                          </a:xfrm>
                          <a:prstGeom prst="ellipse">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8ABD6" w14:textId="3CFCD664" w:rsidR="00434A46" w:rsidRPr="006B2303" w:rsidRDefault="00434A46" w:rsidP="006B2303">
                              <w:pPr>
                                <w:spacing w:after="0" w:line="240" w:lineRule="auto"/>
                              </w:pPr>
                              <w:r w:rsidRPr="006B2303">
                                <w:t>Area</w:t>
                              </w:r>
                            </w:p>
                          </w:txbxContent>
                        </wps:txbx>
                        <wps:bodyPr rot="0" spcFirstLastPara="0" vertOverflow="overflow" horzOverflow="overflow" vert="horz" wrap="square" lIns="0" tIns="0" rIns="0" bIns="900000" numCol="1" spcCol="0" rtlCol="0" fromWordArt="0" anchor="ctr" anchorCtr="0" forceAA="0" compatLnSpc="1">
                          <a:prstTxWarp prst="textNoShape">
                            <a:avLst/>
                          </a:prstTxWarp>
                          <a:noAutofit/>
                        </wps:bodyPr>
                      </wps:wsp>
                      <wps:wsp>
                        <wps:cNvPr id="23" name="Flèche droite 23"/>
                        <wps:cNvSpPr/>
                        <wps:spPr>
                          <a:xfrm>
                            <a:off x="1692323" y="402609"/>
                            <a:ext cx="1484630" cy="366395"/>
                          </a:xfrm>
                          <a:prstGeom prst="rightArrow">
                            <a:avLst>
                              <a:gd name="adj1" fmla="val 72580"/>
                              <a:gd name="adj2" fmla="val 50000"/>
                            </a:avLst>
                          </a:prstGeom>
                          <a:solidFill>
                            <a:schemeClr val="bg2">
                              <a:lumMod val="2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21CBE" w14:textId="6C0F0498" w:rsidR="00434A46" w:rsidRPr="00A46E51" w:rsidRDefault="00434A46" w:rsidP="001E083F">
                              <w:pPr>
                                <w:spacing w:after="0" w:line="240" w:lineRule="auto"/>
                                <w:jc w:val="center"/>
                                <w:rPr>
                                  <w:sz w:val="20"/>
                                  <w:lang w:val="en-GB"/>
                                </w:rPr>
                              </w:pPr>
                              <w:r w:rsidRPr="00A46E51">
                                <w:rPr>
                                  <w:sz w:val="20"/>
                                  <w:lang w:val="en-GB"/>
                                </w:rPr>
                                <w:t>Geographical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lèche droite 24"/>
                        <wps:cNvSpPr/>
                        <wps:spPr>
                          <a:xfrm>
                            <a:off x="1692323" y="852985"/>
                            <a:ext cx="1484630" cy="361950"/>
                          </a:xfrm>
                          <a:prstGeom prst="rightArrow">
                            <a:avLst>
                              <a:gd name="adj1" fmla="val 72580"/>
                              <a:gd name="adj2" fmla="val 50000"/>
                            </a:avLst>
                          </a:prstGeom>
                          <a:solidFill>
                            <a:schemeClr val="bg2">
                              <a:lumMod val="2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8580E" w14:textId="11948815" w:rsidR="00434A46" w:rsidRPr="00A46E51" w:rsidRDefault="00434A46" w:rsidP="00051117">
                              <w:pPr>
                                <w:spacing w:after="0" w:line="240" w:lineRule="auto"/>
                                <w:jc w:val="center"/>
                                <w:rPr>
                                  <w:sz w:val="20"/>
                                  <w:lang w:val="en-GB"/>
                                </w:rPr>
                              </w:pPr>
                              <w:r w:rsidRPr="00A46E51">
                                <w:rPr>
                                  <w:sz w:val="20"/>
                                  <w:lang w:val="en-GB"/>
                                </w:rPr>
                                <w:t>Sociological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rapèze 28"/>
                        <wps:cNvSpPr/>
                        <wps:spPr>
                          <a:xfrm>
                            <a:off x="4428699" y="348018"/>
                            <a:ext cx="1416685" cy="1308100"/>
                          </a:xfrm>
                          <a:custGeom>
                            <a:avLst/>
                            <a:gdLst>
                              <a:gd name="connsiteX0" fmla="*/ 0 w 1289050"/>
                              <a:gd name="connsiteY0" fmla="*/ 1212850 h 1212850"/>
                              <a:gd name="connsiteX1" fmla="*/ 119065 w 1289050"/>
                              <a:gd name="connsiteY1" fmla="*/ 0 h 1212850"/>
                              <a:gd name="connsiteX2" fmla="*/ 1169985 w 1289050"/>
                              <a:gd name="connsiteY2" fmla="*/ 0 h 1212850"/>
                              <a:gd name="connsiteX3" fmla="*/ 1289050 w 1289050"/>
                              <a:gd name="connsiteY3" fmla="*/ 1212850 h 1212850"/>
                              <a:gd name="connsiteX4" fmla="*/ 0 w 1289050"/>
                              <a:gd name="connsiteY4" fmla="*/ 1212850 h 1212850"/>
                              <a:gd name="connsiteX0" fmla="*/ 65085 w 1354135"/>
                              <a:gd name="connsiteY0" fmla="*/ 1212850 h 1212850"/>
                              <a:gd name="connsiteX1" fmla="*/ 0 w 1354135"/>
                              <a:gd name="connsiteY1" fmla="*/ 254000 h 1212850"/>
                              <a:gd name="connsiteX2" fmla="*/ 1235070 w 1354135"/>
                              <a:gd name="connsiteY2" fmla="*/ 0 h 1212850"/>
                              <a:gd name="connsiteX3" fmla="*/ 1354135 w 1354135"/>
                              <a:gd name="connsiteY3" fmla="*/ 1212850 h 1212850"/>
                              <a:gd name="connsiteX4" fmla="*/ 65085 w 1354135"/>
                              <a:gd name="connsiteY4" fmla="*/ 1212850 h 1212850"/>
                              <a:gd name="connsiteX0" fmla="*/ 65085 w 1354135"/>
                              <a:gd name="connsiteY0" fmla="*/ 1282700 h 1282700"/>
                              <a:gd name="connsiteX1" fmla="*/ 0 w 1354135"/>
                              <a:gd name="connsiteY1" fmla="*/ 323850 h 1282700"/>
                              <a:gd name="connsiteX2" fmla="*/ 580868 w 1354135"/>
                              <a:gd name="connsiteY2" fmla="*/ 0 h 1282700"/>
                              <a:gd name="connsiteX3" fmla="*/ 1354135 w 1354135"/>
                              <a:gd name="connsiteY3" fmla="*/ 1282700 h 1282700"/>
                              <a:gd name="connsiteX4" fmla="*/ 65085 w 1354135"/>
                              <a:gd name="connsiteY4" fmla="*/ 1282700 h 1282700"/>
                              <a:gd name="connsiteX0" fmla="*/ 65085 w 1430353"/>
                              <a:gd name="connsiteY0" fmla="*/ 1282700 h 1282700"/>
                              <a:gd name="connsiteX1" fmla="*/ 0 w 1430353"/>
                              <a:gd name="connsiteY1" fmla="*/ 323850 h 1282700"/>
                              <a:gd name="connsiteX2" fmla="*/ 580868 w 1430353"/>
                              <a:gd name="connsiteY2" fmla="*/ 0 h 1282700"/>
                              <a:gd name="connsiteX3" fmla="*/ 1430353 w 1430353"/>
                              <a:gd name="connsiteY3" fmla="*/ 1162050 h 1282700"/>
                              <a:gd name="connsiteX4" fmla="*/ 65085 w 1430353"/>
                              <a:gd name="connsiteY4" fmla="*/ 1282700 h 1282700"/>
                              <a:gd name="connsiteX0" fmla="*/ 179412 w 1430353"/>
                              <a:gd name="connsiteY0" fmla="*/ 1416050 h 1416050"/>
                              <a:gd name="connsiteX1" fmla="*/ 0 w 1430353"/>
                              <a:gd name="connsiteY1" fmla="*/ 323850 h 1416050"/>
                              <a:gd name="connsiteX2" fmla="*/ 580868 w 1430353"/>
                              <a:gd name="connsiteY2" fmla="*/ 0 h 1416050"/>
                              <a:gd name="connsiteX3" fmla="*/ 1430353 w 1430353"/>
                              <a:gd name="connsiteY3" fmla="*/ 1162050 h 1416050"/>
                              <a:gd name="connsiteX4" fmla="*/ 179412 w 1430353"/>
                              <a:gd name="connsiteY4" fmla="*/ 1416050 h 1416050"/>
                              <a:gd name="connsiteX0" fmla="*/ 179412 w 1430353"/>
                              <a:gd name="connsiteY0" fmla="*/ 1416050 h 1416050"/>
                              <a:gd name="connsiteX1" fmla="*/ 0 w 1430353"/>
                              <a:gd name="connsiteY1" fmla="*/ 323850 h 1416050"/>
                              <a:gd name="connsiteX2" fmla="*/ 638032 w 1430353"/>
                              <a:gd name="connsiteY2" fmla="*/ 0 h 1416050"/>
                              <a:gd name="connsiteX3" fmla="*/ 1430353 w 1430353"/>
                              <a:gd name="connsiteY3" fmla="*/ 1162050 h 1416050"/>
                              <a:gd name="connsiteX4" fmla="*/ 179412 w 1430353"/>
                              <a:gd name="connsiteY4" fmla="*/ 1416050 h 1416050"/>
                              <a:gd name="connsiteX0" fmla="*/ 179412 w 1430353"/>
                              <a:gd name="connsiteY0" fmla="*/ 1314450 h 1314450"/>
                              <a:gd name="connsiteX1" fmla="*/ 0 w 1430353"/>
                              <a:gd name="connsiteY1" fmla="*/ 222250 h 1314450"/>
                              <a:gd name="connsiteX2" fmla="*/ 1184259 w 1430353"/>
                              <a:gd name="connsiteY2" fmla="*/ 0 h 1314450"/>
                              <a:gd name="connsiteX3" fmla="*/ 1430353 w 1430353"/>
                              <a:gd name="connsiteY3" fmla="*/ 1060450 h 1314450"/>
                              <a:gd name="connsiteX4" fmla="*/ 179412 w 1430353"/>
                              <a:gd name="connsiteY4" fmla="*/ 1314450 h 1314450"/>
                              <a:gd name="connsiteX0" fmla="*/ 306442 w 1557383"/>
                              <a:gd name="connsiteY0" fmla="*/ 1314450 h 1314450"/>
                              <a:gd name="connsiteX1" fmla="*/ 0 w 1557383"/>
                              <a:gd name="connsiteY1" fmla="*/ 425450 h 1314450"/>
                              <a:gd name="connsiteX2" fmla="*/ 1311289 w 1557383"/>
                              <a:gd name="connsiteY2" fmla="*/ 0 h 1314450"/>
                              <a:gd name="connsiteX3" fmla="*/ 1557383 w 1557383"/>
                              <a:gd name="connsiteY3" fmla="*/ 1060450 h 1314450"/>
                              <a:gd name="connsiteX4" fmla="*/ 306442 w 1557383"/>
                              <a:gd name="connsiteY4" fmla="*/ 1314450 h 1314450"/>
                              <a:gd name="connsiteX0" fmla="*/ 306442 w 1557383"/>
                              <a:gd name="connsiteY0" fmla="*/ 1314450 h 1314450"/>
                              <a:gd name="connsiteX1" fmla="*/ 0 w 1557383"/>
                              <a:gd name="connsiteY1" fmla="*/ 425450 h 1314450"/>
                              <a:gd name="connsiteX2" fmla="*/ 1311289 w 1557383"/>
                              <a:gd name="connsiteY2" fmla="*/ 0 h 1314450"/>
                              <a:gd name="connsiteX3" fmla="*/ 1557383 w 1557383"/>
                              <a:gd name="connsiteY3" fmla="*/ 1060450 h 1314450"/>
                              <a:gd name="connsiteX4" fmla="*/ 306442 w 1557383"/>
                              <a:gd name="connsiteY4" fmla="*/ 1314450 h 1314450"/>
                              <a:gd name="connsiteX0" fmla="*/ 306442 w 1557383"/>
                              <a:gd name="connsiteY0" fmla="*/ 1314450 h 1314450"/>
                              <a:gd name="connsiteX1" fmla="*/ 0 w 1557383"/>
                              <a:gd name="connsiteY1" fmla="*/ 431800 h 1314450"/>
                              <a:gd name="connsiteX2" fmla="*/ 1311289 w 1557383"/>
                              <a:gd name="connsiteY2" fmla="*/ 0 h 1314450"/>
                              <a:gd name="connsiteX3" fmla="*/ 1557383 w 1557383"/>
                              <a:gd name="connsiteY3" fmla="*/ 1060450 h 1314450"/>
                              <a:gd name="connsiteX4" fmla="*/ 306442 w 1557383"/>
                              <a:gd name="connsiteY4" fmla="*/ 1314450 h 1314450"/>
                              <a:gd name="connsiteX0" fmla="*/ 319145 w 1557383"/>
                              <a:gd name="connsiteY0" fmla="*/ 1313815 h 1313815"/>
                              <a:gd name="connsiteX1" fmla="*/ 0 w 1557383"/>
                              <a:gd name="connsiteY1" fmla="*/ 431800 h 1313815"/>
                              <a:gd name="connsiteX2" fmla="*/ 1311289 w 1557383"/>
                              <a:gd name="connsiteY2" fmla="*/ 0 h 1313815"/>
                              <a:gd name="connsiteX3" fmla="*/ 1557383 w 1557383"/>
                              <a:gd name="connsiteY3" fmla="*/ 1060450 h 1313815"/>
                              <a:gd name="connsiteX4" fmla="*/ 319145 w 1557383"/>
                              <a:gd name="connsiteY4" fmla="*/ 1313815 h 13138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57383" h="1313815">
                                <a:moveTo>
                                  <a:pt x="319145" y="1313815"/>
                                </a:moveTo>
                                <a:lnTo>
                                  <a:pt x="0" y="431800"/>
                                </a:lnTo>
                                <a:lnTo>
                                  <a:pt x="1311289" y="0"/>
                                </a:lnTo>
                                <a:lnTo>
                                  <a:pt x="1557383" y="1060450"/>
                                </a:lnTo>
                                <a:lnTo>
                                  <a:pt x="319145" y="1313815"/>
                                </a:lnTo>
                                <a:close/>
                              </a:path>
                            </a:pathLst>
                          </a:custGeom>
                          <a:solidFill>
                            <a:schemeClr val="bg2">
                              <a:lumMod val="75000"/>
                              <a:alpha val="50000"/>
                            </a:schemeClr>
                          </a:solidFill>
                          <a:ln>
                            <a:solidFill>
                              <a:schemeClr val="bg2">
                                <a:lumMod val="75000"/>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A720C" w14:textId="0AC92E9D" w:rsidR="00434A46" w:rsidRPr="00AD1BCC" w:rsidRDefault="00434A46" w:rsidP="00490E04">
                              <w:pPr>
                                <w:jc w:val="center"/>
                                <w:rPr>
                                  <w:b/>
                                  <w:color w:val="DDD9C3" w:themeColor="background2" w:themeShade="E6"/>
                                  <w:sz w:val="28"/>
                                  <w:lang w:val="en-GB"/>
                                </w:rPr>
                              </w:pPr>
                              <w:r w:rsidRPr="00AD1BCC">
                                <w:rPr>
                                  <w:b/>
                                  <w:color w:val="DDD9C3" w:themeColor="background2" w:themeShade="E6"/>
                                  <w:sz w:val="28"/>
                                  <w:lang w:val="en-GB"/>
                                </w:rPr>
                                <w:t>Territory</w:t>
                              </w:r>
                            </w:p>
                          </w:txbxContent>
                        </wps:txbx>
                        <wps:bodyPr rot="0" spcFirstLastPara="0" vertOverflow="overflow" horzOverflow="overflow" vert="horz" wrap="square" lIns="91440" tIns="360000" rIns="91440" bIns="45720" numCol="1" spcCol="0" rtlCol="0" fromWordArt="0" anchor="ctr" anchorCtr="0" forceAA="0" compatLnSpc="1">
                          <a:prstTxWarp prst="textNoShape">
                            <a:avLst/>
                          </a:prstTxWarp>
                          <a:noAutofit/>
                        </wps:bodyPr>
                      </wps:wsp>
                      <wps:wsp>
                        <wps:cNvPr id="30" name="Demi-tour 30"/>
                        <wps:cNvSpPr/>
                        <wps:spPr>
                          <a:xfrm flipH="1">
                            <a:off x="545911" y="0"/>
                            <a:ext cx="4667250" cy="406400"/>
                          </a:xfrm>
                          <a:prstGeom prst="uturnArrow">
                            <a:avLst>
                              <a:gd name="adj1" fmla="val 8606"/>
                              <a:gd name="adj2" fmla="val 12705"/>
                              <a:gd name="adj3" fmla="val 22301"/>
                              <a:gd name="adj4" fmla="val 34578"/>
                              <a:gd name="adj5" fmla="val 92119"/>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BFF29" w14:textId="555CE217" w:rsidR="00434A46" w:rsidRPr="008D7D7B" w:rsidRDefault="00434A46" w:rsidP="008D7D7B">
                              <w:pPr>
                                <w:spacing w:after="0" w:line="240" w:lineRule="auto"/>
                                <w:jc w:val="center"/>
                                <w:rPr>
                                  <w:color w:val="000000" w:themeColor="text1"/>
                                  <w:lang w:val="en-GB"/>
                                </w:rPr>
                              </w:pPr>
                              <w:r w:rsidRPr="008D7D7B">
                                <w:rPr>
                                  <w:color w:val="000000" w:themeColor="text1"/>
                                  <w:lang w:val="en-GB"/>
                                </w:rPr>
                                <w:t>Methodological decision</w:t>
                              </w:r>
                              <w:r>
                                <w:rPr>
                                  <w:color w:val="000000" w:themeColor="text1"/>
                                  <w:lang w:val="en-GB"/>
                                </w:rPr>
                                <w:t>s and guidelines based on results</w:t>
                              </w:r>
                            </w:p>
                          </w:txbxContent>
                        </wps:txbx>
                        <wps:bodyPr rot="0" spcFirstLastPara="0" vertOverflow="overflow" horzOverflow="overflow" vert="horz" wrap="square" lIns="91440" tIns="0" rIns="91440" bIns="180000" numCol="1" spcCol="0" rtlCol="0" fromWordArt="0" anchor="ctr" anchorCtr="0" forceAA="0" upright="1" compatLnSpc="1">
                          <a:prstTxWarp prst="textNoShape">
                            <a:avLst/>
                          </a:prstTxWarp>
                          <a:noAutofit/>
                        </wps:bodyPr>
                      </wps:wsp>
                      <wps:wsp>
                        <wps:cNvPr id="21" name="Flèche droite 21"/>
                        <wps:cNvSpPr/>
                        <wps:spPr>
                          <a:xfrm>
                            <a:off x="0" y="491319"/>
                            <a:ext cx="1421130" cy="457200"/>
                          </a:xfrm>
                          <a:prstGeom prst="rightArrow">
                            <a:avLst>
                              <a:gd name="adj1" fmla="val 72580"/>
                              <a:gd name="adj2" fmla="val 50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3E6F4" w14:textId="216B8C74" w:rsidR="00434A46" w:rsidRPr="001E083F" w:rsidRDefault="00434A46" w:rsidP="00052786">
                              <w:pPr>
                                <w:spacing w:after="0" w:line="240" w:lineRule="auto"/>
                                <w:jc w:val="center"/>
                                <w:rPr>
                                  <w:lang w:val="en-GB"/>
                                </w:rPr>
                              </w:pPr>
                              <w:r>
                                <w:rPr>
                                  <w:lang w:val="en-GB"/>
                                </w:rPr>
                                <w:t>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èche droite 25"/>
                        <wps:cNvSpPr/>
                        <wps:spPr>
                          <a:xfrm>
                            <a:off x="0" y="1112292"/>
                            <a:ext cx="1421130" cy="457200"/>
                          </a:xfrm>
                          <a:prstGeom prst="rightArrow">
                            <a:avLst>
                              <a:gd name="adj1" fmla="val 72580"/>
                              <a:gd name="adj2" fmla="val 50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452F4" w14:textId="6552B8CB" w:rsidR="00434A46" w:rsidRPr="001E083F" w:rsidRDefault="00434A46" w:rsidP="00052786">
                              <w:pPr>
                                <w:spacing w:after="0"/>
                                <w:jc w:val="center"/>
                                <w:rPr>
                                  <w:lang w:val="en-GB"/>
                                </w:rPr>
                              </w:pPr>
                              <w:r>
                                <w:rPr>
                                  <w:lang w:val="en-GB"/>
                                </w:rPr>
                                <w:t>Survey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3" name="Flèche droite 20483"/>
                        <wps:cNvSpPr/>
                        <wps:spPr>
                          <a:xfrm>
                            <a:off x="3343702" y="771098"/>
                            <a:ext cx="940435" cy="411480"/>
                          </a:xfrm>
                          <a:prstGeom prst="rightArrow">
                            <a:avLst>
                              <a:gd name="adj1" fmla="val 72580"/>
                              <a:gd name="adj2" fmla="val 50000"/>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D38AA1" w14:textId="2B4605C0" w:rsidR="00434A46" w:rsidRPr="001E083F" w:rsidRDefault="00434A46" w:rsidP="003677BF">
                              <w:pPr>
                                <w:spacing w:after="0" w:line="240" w:lineRule="auto"/>
                                <w:jc w:val="center"/>
                                <w:rPr>
                                  <w:lang w:val="en-GB"/>
                                </w:rPr>
                              </w:pPr>
                              <w:r>
                                <w:rPr>
                                  <w:lang w:val="en-GB"/>
                                </w:rPr>
                                <w:t>Strategies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4" name="Rectangle 20484"/>
                        <wps:cNvSpPr/>
                        <wps:spPr>
                          <a:xfrm>
                            <a:off x="1426191" y="204716"/>
                            <a:ext cx="1045210" cy="266700"/>
                          </a:xfrm>
                          <a:prstGeom prst="rect">
                            <a:avLst/>
                          </a:prstGeom>
                          <a:solidFill>
                            <a:schemeClr val="tx1">
                              <a:lumMod val="50000"/>
                              <a:lumOff val="50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E6F3F6" w14:textId="6C29A54D" w:rsidR="00434A46" w:rsidRPr="00A46E51" w:rsidRDefault="00434A46" w:rsidP="003677BF">
                              <w:pPr>
                                <w:jc w:val="center"/>
                                <w:rPr>
                                  <w:i/>
                                  <w:color w:val="A6A6A6" w:themeColor="background1" w:themeShade="A6"/>
                                  <w:sz w:val="20"/>
                                </w:rPr>
                              </w:pPr>
                              <w:r w:rsidRPr="00A46E51">
                                <w:rPr>
                                  <w:i/>
                                  <w:sz w:val="20"/>
                                </w:rPr>
                                <w:t>Competencies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5" name="Flèche droite 20485"/>
                        <wps:cNvSpPr/>
                        <wps:spPr>
                          <a:xfrm>
                            <a:off x="1692323" y="1323832"/>
                            <a:ext cx="1484630" cy="361950"/>
                          </a:xfrm>
                          <a:prstGeom prst="rightArrow">
                            <a:avLst>
                              <a:gd name="adj1" fmla="val 72580"/>
                              <a:gd name="adj2" fmla="val 50000"/>
                            </a:avLst>
                          </a:prstGeom>
                          <a:solidFill>
                            <a:schemeClr val="bg2">
                              <a:lumMod val="2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08DA76" w14:textId="07E59198" w:rsidR="00434A46" w:rsidRPr="00A46E51" w:rsidRDefault="00434A46" w:rsidP="00A46E51">
                              <w:pPr>
                                <w:spacing w:after="0" w:line="240" w:lineRule="auto"/>
                                <w:jc w:val="center"/>
                                <w:rPr>
                                  <w:sz w:val="20"/>
                                  <w:lang w:val="en-GB"/>
                                </w:rPr>
                              </w:pPr>
                              <w:r>
                                <w:rPr>
                                  <w:sz w:val="20"/>
                                  <w:lang w:val="en-GB"/>
                                </w:rPr>
                                <w:t>Psych</w:t>
                              </w:r>
                              <w:r w:rsidRPr="00A46E51">
                                <w:rPr>
                                  <w:sz w:val="20"/>
                                  <w:lang w:val="en-GB"/>
                                </w:rPr>
                                <w:t>ological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33F4CC" id="Groupe 20499" o:spid="_x0000_s1026" style="position:absolute;margin-left:-15.6pt;margin-top:5.6pt;width:467.7pt;height:166.45pt;z-index:251703296;mso-width-relative:margin;mso-height-relative:margin" coordsize="59778,2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">
                <v:rect id="Rectangle 20481" o:spid="_x0000_s1027" style="position:absolute;left:15149;top:2866;width:17830;height:15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" fillcolor="gray [1629]" stroked="f" strokeweight="2pt">
                  <v:fill opacity="22873f"/>
                </v:rect>
                <v:shape id="Demi-tour 22" o:spid="_x0000_s1028" style="position:absolute;left:20881;top:17946;width:31216;height:4064;rotation:180;visibility:visible;mso-wrap-style:square;v-text-anchor:middle" coordsize="3121660,406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" adj="-11796480,,5400" path="m,406400l,152400c,68232,68232,,152400,l2935114,v84168,,152400,68232,152400,152400l3087514,290088r34146,l3070027,380720r-51633,-90632l3052539,290088r,-137688c3052539,87548,2999966,34975,2935114,34975r-2782714,c87548,34975,34975,87548,34975,152400r,254000l,406400xe" fillcolor="gray [1629]" strokecolor="gray [1629]" strokeweight="2pt">
                  <v:stroke joinstyle="miter"/>
                  <v:formulas/>
                  <v:path arrowok="t" o:connecttype="custom" o:connectlocs="0,406400;0,152400;152400,0;2935114,0;3087514,152400;3087514,290088;3121660,290088;3070027,380720;3018394,290088;3052539,290088;3052539,152400;2935114,34975;152400,34975;34975,152400;34975,406400;0,406400" o:connectangles="0,0,0,0,0,0,0,0,0,0,0,0,0,0,0,0" textboxrect="0,0,3121660,406400"/>
                  <v:textbox inset=",1mm,,0">
                    <w:txbxContent>
                      <w:p w14:paraId="4929E262" w14:textId="77777777" w:rsidR="00434A46" w:rsidRDefault="00434A46" w:rsidP="00E93667">
                        <w:pPr>
                          <w:spacing w:after="0" w:line="240" w:lineRule="auto"/>
                          <w:jc w:val="center"/>
                          <w:rPr>
                            <w:color w:val="000000" w:themeColor="text1"/>
                          </w:rPr>
                        </w:pPr>
                      </w:p>
                      <w:p w14:paraId="57AA0EA9" w14:textId="565E1358" w:rsidR="00434A46" w:rsidRPr="00052786" w:rsidRDefault="00434A46" w:rsidP="00E93667">
                        <w:pPr>
                          <w:spacing w:after="0" w:line="240" w:lineRule="auto"/>
                          <w:jc w:val="center"/>
                          <w:rPr>
                            <w:color w:val="000000" w:themeColor="text1"/>
                            <w:lang w:val="en-US"/>
                          </w:rPr>
                        </w:pPr>
                        <w:r w:rsidRPr="00052786">
                          <w:rPr>
                            <w:color w:val="000000" w:themeColor="text1"/>
                            <w:lang w:val="en-US"/>
                          </w:rPr>
                          <w:t xml:space="preserve">Experience </w:t>
                        </w:r>
                        <w:r>
                          <w:rPr>
                            <w:color w:val="000000" w:themeColor="text1"/>
                            <w:lang w:val="en-US"/>
                          </w:rPr>
                          <w:t>based on</w:t>
                        </w:r>
                        <w:r w:rsidRPr="00052786">
                          <w:rPr>
                            <w:color w:val="000000" w:themeColor="text1"/>
                            <w:lang w:val="en-US"/>
                          </w:rPr>
                          <w:t xml:space="preserve"> job</w:t>
                        </w:r>
                        <w:r>
                          <w:rPr>
                            <w:color w:val="000000" w:themeColor="text1"/>
                            <w:lang w:val="en-US"/>
                          </w:rPr>
                          <w:t xml:space="preserve"> as </w:t>
                        </w:r>
                        <w:r w:rsidRPr="00052786">
                          <w:rPr>
                            <w:color w:val="000000" w:themeColor="text1"/>
                            <w:lang w:val="en-US"/>
                          </w:rPr>
                          <w:t>interviewer</w:t>
                        </w:r>
                      </w:p>
                    </w:txbxContent>
                  </v:textbox>
                </v:shape>
                <v:oval id="Ellipse 26" o:spid="_x0000_s1029" style="position:absolute;left:43331;top:1842;width:16447;height:1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" fillcolor="gray [1629]" strokecolor="gray [1629]" strokeweight="2pt">
                  <v:textbox inset="0,0,0,25mm">
                    <w:txbxContent>
                      <w:p w14:paraId="14A8ABD6" w14:textId="3CFCD664" w:rsidR="00434A46" w:rsidRPr="006B2303" w:rsidRDefault="00434A46" w:rsidP="006B2303">
                        <w:pPr>
                          <w:spacing w:after="0" w:line="240" w:lineRule="auto"/>
                        </w:pPr>
                        <w:r w:rsidRPr="006B2303">
                          <w:t>Area</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 o:spid="_x0000_s1030" type="#_x0000_t13" style="position:absolute;left:16923;top:4026;width:14846;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" adj="18935,2961" fillcolor="#484329 [814]" strokecolor="#484329 [814]" strokeweight="2pt">
                  <v:textbox>
                    <w:txbxContent>
                      <w:p w14:paraId="75121CBE" w14:textId="6C0F0498" w:rsidR="00434A46" w:rsidRPr="00A46E51" w:rsidRDefault="00434A46" w:rsidP="001E083F">
                        <w:pPr>
                          <w:spacing w:after="0" w:line="240" w:lineRule="auto"/>
                          <w:jc w:val="center"/>
                          <w:rPr>
                            <w:sz w:val="20"/>
                            <w:lang w:val="en-GB"/>
                          </w:rPr>
                        </w:pPr>
                        <w:r w:rsidRPr="00A46E51">
                          <w:rPr>
                            <w:sz w:val="20"/>
                            <w:lang w:val="en-GB"/>
                          </w:rPr>
                          <w:t>Geographical skills</w:t>
                        </w:r>
                      </w:p>
                    </w:txbxContent>
                  </v:textbox>
                </v:shape>
                <v:shape id="Flèche droite 24" o:spid="_x0000_s1031" type="#_x0000_t13" style="position:absolute;left:16923;top:8529;width:14846;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" adj="18967,2961" fillcolor="#484329 [814]" strokecolor="#484329 [814]" strokeweight="2pt">
                  <v:textbox>
                    <w:txbxContent>
                      <w:p w14:paraId="5428580E" w14:textId="11948815" w:rsidR="00434A46" w:rsidRPr="00A46E51" w:rsidRDefault="00434A46" w:rsidP="00051117">
                        <w:pPr>
                          <w:spacing w:after="0" w:line="240" w:lineRule="auto"/>
                          <w:jc w:val="center"/>
                          <w:rPr>
                            <w:sz w:val="20"/>
                            <w:lang w:val="en-GB"/>
                          </w:rPr>
                        </w:pPr>
                        <w:r w:rsidRPr="00A46E51">
                          <w:rPr>
                            <w:sz w:val="20"/>
                            <w:lang w:val="en-GB"/>
                          </w:rPr>
                          <w:t>Sociological skills</w:t>
                        </w:r>
                      </w:p>
                    </w:txbxContent>
                  </v:textbox>
                </v:shape>
                <v:shape id="Trapèze 28" o:spid="_x0000_s1032" style="position:absolute;left:44286;top:3480;width:14167;height:13081;visibility:visible;mso-wrap-style:square;v-text-anchor:middle" coordsize="1557383,13138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" adj="-11796480,,5400" path="m319145,1313815l,431800,1311289,r246094,1060450l319145,1313815xe" fillcolor="#c4bc96 [2414]" strokecolor="#c4bc96 [2414]" strokeweight="2pt">
                  <v:fill opacity="32896f"/>
                  <v:stroke opacity="0" joinstyle="miter"/>
                  <v:formulas/>
                  <v:path arrowok="t" o:connecttype="custom" o:connectlocs="290313,1308100;0,429922;1192824,0;1416685,1055837;290313,1308100" o:connectangles="0,0,0,0,0" textboxrect="0,0,1557383,1313815"/>
                  <v:textbox inset=",10mm">
                    <w:txbxContent>
                      <w:p w14:paraId="049A720C" w14:textId="0AC92E9D" w:rsidR="00434A46" w:rsidRPr="00AD1BCC" w:rsidRDefault="00434A46" w:rsidP="00490E04">
                        <w:pPr>
                          <w:jc w:val="center"/>
                          <w:rPr>
                            <w:b/>
                            <w:color w:val="DDD9C3" w:themeColor="background2" w:themeShade="E6"/>
                            <w:sz w:val="28"/>
                            <w:lang w:val="en-GB"/>
                          </w:rPr>
                        </w:pPr>
                        <w:r w:rsidRPr="00AD1BCC">
                          <w:rPr>
                            <w:b/>
                            <w:color w:val="DDD9C3" w:themeColor="background2" w:themeShade="E6"/>
                            <w:sz w:val="28"/>
                            <w:lang w:val="en-GB"/>
                          </w:rPr>
                          <w:t>Territory</w:t>
                        </w:r>
                      </w:p>
                    </w:txbxContent>
                  </v:textbox>
                </v:shape>
                <v:shape id="Demi-tour 30" o:spid="_x0000_s1033" style="position:absolute;left:5459;width:46672;height:4064;flip:x;visibility:visible;mso-wrap-style:square;v-text-anchor:middle" coordsize="4667250,406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" adj="-11796480,,5400" path="m,406400l,140525c,62915,62915,,140525,l4492579,v77610,,140525,62915,140525,140525l4633104,283740r34146,l4615617,374372r-51633,-90632l4598129,283740r,-143215c4598129,82231,4550873,34975,4492579,34975r-4352054,c82231,34975,34975,82231,34975,140525r,265875l,406400xe" fillcolor="gray [1629]" strokecolor="gray [1629]" strokeweight="2pt">
                  <v:stroke joinstyle="miter"/>
                  <v:formulas/>
                  <v:path arrowok="t" o:connecttype="custom" o:connectlocs="0,406400;0,140525;140525,0;4492579,0;4633104,140525;4633104,283740;4667250,283740;4615617,374372;4563984,283740;4598129,283740;4598129,140525;4492579,34975;140525,34975;34975,140525;34975,406400;0,406400" o:connectangles="0,0,0,0,0,0,0,0,0,0,0,0,0,0,0,0" textboxrect="0,0,4667250,406400"/>
                  <v:textbox inset=",0,,5mm">
                    <w:txbxContent>
                      <w:p w14:paraId="348BFF29" w14:textId="555CE217" w:rsidR="00434A46" w:rsidRPr="008D7D7B" w:rsidRDefault="00434A46" w:rsidP="008D7D7B">
                        <w:pPr>
                          <w:spacing w:after="0" w:line="240" w:lineRule="auto"/>
                          <w:jc w:val="center"/>
                          <w:rPr>
                            <w:color w:val="000000" w:themeColor="text1"/>
                            <w:lang w:val="en-GB"/>
                          </w:rPr>
                        </w:pPr>
                        <w:r w:rsidRPr="008D7D7B">
                          <w:rPr>
                            <w:color w:val="000000" w:themeColor="text1"/>
                            <w:lang w:val="en-GB"/>
                          </w:rPr>
                          <w:t>Methodological decision</w:t>
                        </w:r>
                        <w:r>
                          <w:rPr>
                            <w:color w:val="000000" w:themeColor="text1"/>
                            <w:lang w:val="en-GB"/>
                          </w:rPr>
                          <w:t>s and guidelines based on results</w:t>
                        </w:r>
                      </w:p>
                    </w:txbxContent>
                  </v:textbox>
                </v:shape>
                <v:shape id="Flèche droite 21" o:spid="_x0000_s1034" type="#_x0000_t13" style="position:absolute;top:4913;width:1421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" adj="18125,2961" fillcolor="black [3213]" strokecolor="black [3213]" strokeweight="2pt">
                  <v:textbox>
                    <w:txbxContent>
                      <w:p w14:paraId="4E43E6F4" w14:textId="216B8C74" w:rsidR="00434A46" w:rsidRPr="001E083F" w:rsidRDefault="00434A46" w:rsidP="00052786">
                        <w:pPr>
                          <w:spacing w:after="0" w:line="240" w:lineRule="auto"/>
                          <w:jc w:val="center"/>
                          <w:rPr>
                            <w:lang w:val="en-GB"/>
                          </w:rPr>
                        </w:pPr>
                        <w:r>
                          <w:rPr>
                            <w:lang w:val="en-GB"/>
                          </w:rPr>
                          <w:t>Training</w:t>
                        </w:r>
                      </w:p>
                    </w:txbxContent>
                  </v:textbox>
                </v:shape>
                <v:shape id="Flèche droite 25" o:spid="_x0000_s1035" type="#_x0000_t13" style="position:absolute;top:11122;width:1421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" adj="18125,2961" fillcolor="black [3213]" strokecolor="black [3213]" strokeweight="2pt">
                  <v:textbox>
                    <w:txbxContent>
                      <w:p w14:paraId="767452F4" w14:textId="6552B8CB" w:rsidR="00434A46" w:rsidRPr="001E083F" w:rsidRDefault="00434A46" w:rsidP="00052786">
                        <w:pPr>
                          <w:spacing w:after="0"/>
                          <w:jc w:val="center"/>
                          <w:rPr>
                            <w:lang w:val="en-GB"/>
                          </w:rPr>
                        </w:pPr>
                        <w:r>
                          <w:rPr>
                            <w:lang w:val="en-GB"/>
                          </w:rPr>
                          <w:t>Survey design</w:t>
                        </w:r>
                      </w:p>
                    </w:txbxContent>
                  </v:textbox>
                </v:shape>
                <v:shape id="Flèche droite 20483" o:spid="_x0000_s1036" type="#_x0000_t13" style="position:absolute;left:33437;top:7710;width:9404;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" adj="16875,2961" fillcolor="#938953 [1614]" strokecolor="#938953 [1614]" strokeweight="2pt">
                  <v:textbox>
                    <w:txbxContent>
                      <w:p w14:paraId="64D38AA1" w14:textId="2B4605C0" w:rsidR="00434A46" w:rsidRPr="001E083F" w:rsidRDefault="00434A46" w:rsidP="003677BF">
                        <w:pPr>
                          <w:spacing w:after="0" w:line="240" w:lineRule="auto"/>
                          <w:jc w:val="center"/>
                          <w:rPr>
                            <w:lang w:val="en-GB"/>
                          </w:rPr>
                        </w:pPr>
                        <w:r>
                          <w:rPr>
                            <w:lang w:val="en-GB"/>
                          </w:rPr>
                          <w:t>Strategies</w:t>
                        </w:r>
                      </w:p>
                    </w:txbxContent>
                  </v:textbox>
                </v:shape>
                <v:rect id="Rectangle 20484" o:spid="_x0000_s1037" style="position:absolute;left:14261;top:2047;width:1045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" fillcolor="gray [1629]" stroked="f" strokeweight="2pt">
                  <v:fill opacity="0"/>
                  <v:textbox>
                    <w:txbxContent>
                      <w:p w14:paraId="1AE6F3F6" w14:textId="6C29A54D" w:rsidR="00434A46" w:rsidRPr="00A46E51" w:rsidRDefault="00434A46" w:rsidP="003677BF">
                        <w:pPr>
                          <w:jc w:val="center"/>
                          <w:rPr>
                            <w:i/>
                            <w:color w:val="A6A6A6" w:themeColor="background1" w:themeShade="A6"/>
                            <w:sz w:val="20"/>
                          </w:rPr>
                        </w:pPr>
                        <w:proofErr w:type="spellStart"/>
                        <w:r w:rsidRPr="00A46E51">
                          <w:rPr>
                            <w:i/>
                            <w:sz w:val="20"/>
                          </w:rPr>
                          <w:t>Competencies</w:t>
                        </w:r>
                        <w:proofErr w:type="spellEnd"/>
                      </w:p>
                    </w:txbxContent>
                  </v:textbox>
                </v:rect>
                <v:shape id="Flèche droite 20485" o:spid="_x0000_s1038" type="#_x0000_t13" style="position:absolute;left:16923;top:13238;width:14846;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" adj="18967,2961" fillcolor="#484329 [814]" strokecolor="#484329 [814]" strokeweight="2pt">
                  <v:textbox>
                    <w:txbxContent>
                      <w:p w14:paraId="1708DA76" w14:textId="07E59198" w:rsidR="00434A46" w:rsidRPr="00A46E51" w:rsidRDefault="00434A46" w:rsidP="00A46E51">
                        <w:pPr>
                          <w:spacing w:after="0" w:line="240" w:lineRule="auto"/>
                          <w:jc w:val="center"/>
                          <w:rPr>
                            <w:sz w:val="20"/>
                            <w:lang w:val="en-GB"/>
                          </w:rPr>
                        </w:pPr>
                        <w:r>
                          <w:rPr>
                            <w:sz w:val="20"/>
                            <w:lang w:val="en-GB"/>
                          </w:rPr>
                          <w:t>Psych</w:t>
                        </w:r>
                        <w:r w:rsidRPr="00A46E51">
                          <w:rPr>
                            <w:sz w:val="20"/>
                            <w:lang w:val="en-GB"/>
                          </w:rPr>
                          <w:t>ological skills</w:t>
                        </w:r>
                      </w:p>
                    </w:txbxContent>
                  </v:textbox>
                </v:shape>
              </v:group>
            </w:pict>
          </mc:Fallback>
        </mc:AlternateContent>
      </w:r>
    </w:p>
    <w:p w14:paraId="55FDB21E" w14:textId="1E375F61" w:rsidR="00C8508F" w:rsidRPr="0027102E" w:rsidRDefault="00C8508F" w:rsidP="00C8508F">
      <w:pPr>
        <w:rPr>
          <w:lang w:val="en-GB"/>
        </w:rPr>
      </w:pPr>
      <w:r w:rsidRPr="0027102E">
        <w:rPr>
          <w:lang w:val="en-GB"/>
        </w:rPr>
        <w:t xml:space="preserve"> </w:t>
      </w:r>
    </w:p>
    <w:p w14:paraId="056042A3" w14:textId="60CF28CF" w:rsidR="00466889" w:rsidRPr="0027102E" w:rsidRDefault="00466889" w:rsidP="00C8508F">
      <w:pPr>
        <w:rPr>
          <w:lang w:val="en-GB"/>
        </w:rPr>
      </w:pPr>
    </w:p>
    <w:p w14:paraId="2FED62C5" w14:textId="37E3B852" w:rsidR="00C8508F" w:rsidRPr="0027102E" w:rsidRDefault="00C8508F" w:rsidP="00C8508F">
      <w:pPr>
        <w:rPr>
          <w:lang w:val="en-GB"/>
        </w:rPr>
      </w:pPr>
    </w:p>
    <w:p w14:paraId="53C8E1B7" w14:textId="1EBC607A" w:rsidR="00466889" w:rsidRPr="0027102E" w:rsidRDefault="00466889" w:rsidP="00DB0722">
      <w:pPr>
        <w:rPr>
          <w:lang w:val="en-GB"/>
        </w:rPr>
      </w:pPr>
    </w:p>
    <w:p w14:paraId="0D3E1E61" w14:textId="47249BE9" w:rsidR="00466889" w:rsidRPr="0027102E" w:rsidRDefault="00466889" w:rsidP="00DB0722">
      <w:pPr>
        <w:rPr>
          <w:lang w:val="en-GB"/>
        </w:rPr>
      </w:pPr>
    </w:p>
    <w:p w14:paraId="0F54CD79" w14:textId="0C7E1CAB" w:rsidR="00512579" w:rsidRPr="0027102E" w:rsidRDefault="00512579" w:rsidP="00DB0722">
      <w:pPr>
        <w:rPr>
          <w:lang w:val="en-GB"/>
        </w:rPr>
      </w:pPr>
    </w:p>
    <w:p w14:paraId="0229E27D" w14:textId="0BF67519" w:rsidR="000775C4" w:rsidRPr="002805CC" w:rsidRDefault="00CE6EEB" w:rsidP="007F33F1">
      <w:pPr>
        <w:spacing w:after="60"/>
        <w:rPr>
          <w:sz w:val="20"/>
          <w:lang w:val="en-GB"/>
        </w:rPr>
      </w:pPr>
      <w:r w:rsidRPr="002805CC">
        <w:rPr>
          <w:sz w:val="20"/>
          <w:lang w:val="en-GB"/>
        </w:rPr>
        <w:t xml:space="preserve">While </w:t>
      </w:r>
      <w:r w:rsidR="002B680D" w:rsidRPr="002805CC">
        <w:rPr>
          <w:sz w:val="20"/>
          <w:lang w:val="en-GB"/>
        </w:rPr>
        <w:t>the relation between the strategies and their influence in the data collection process is fairly documented</w:t>
      </w:r>
      <w:r w:rsidR="00636D9C" w:rsidRPr="002805CC">
        <w:rPr>
          <w:sz w:val="20"/>
          <w:lang w:val="en-GB"/>
        </w:rPr>
        <w:t xml:space="preserve"> (West, 2017)</w:t>
      </w:r>
      <w:r w:rsidR="002B680D" w:rsidRPr="002805CC">
        <w:rPr>
          <w:sz w:val="20"/>
          <w:lang w:val="en-GB"/>
        </w:rPr>
        <w:t xml:space="preserve">, </w:t>
      </w:r>
      <w:r w:rsidR="000775C4" w:rsidRPr="002805CC">
        <w:rPr>
          <w:sz w:val="20"/>
          <w:lang w:val="en-GB"/>
        </w:rPr>
        <w:t>t</w:t>
      </w:r>
      <w:r w:rsidR="00BF7B4D" w:rsidRPr="002805CC">
        <w:rPr>
          <w:sz w:val="20"/>
          <w:lang w:val="en-GB"/>
        </w:rPr>
        <w:t xml:space="preserve">he </w:t>
      </w:r>
      <w:r w:rsidR="000775C4" w:rsidRPr="002805CC">
        <w:rPr>
          <w:sz w:val="20"/>
          <w:lang w:val="en-GB"/>
        </w:rPr>
        <w:t>structure</w:t>
      </w:r>
      <w:r w:rsidR="00BF7B4D" w:rsidRPr="002805CC">
        <w:rPr>
          <w:sz w:val="20"/>
          <w:lang w:val="en-GB"/>
        </w:rPr>
        <w:t xml:space="preserve"> informing these strategies</w:t>
      </w:r>
      <w:r w:rsidR="002B680D" w:rsidRPr="002805CC">
        <w:rPr>
          <w:sz w:val="20"/>
          <w:lang w:val="en-GB"/>
        </w:rPr>
        <w:t>, which can be sum</w:t>
      </w:r>
      <w:r w:rsidR="00612263" w:rsidRPr="002805CC">
        <w:rPr>
          <w:sz w:val="20"/>
          <w:lang w:val="en-GB"/>
        </w:rPr>
        <w:t xml:space="preserve">med up </w:t>
      </w:r>
      <w:r w:rsidR="002B680D" w:rsidRPr="002805CC">
        <w:rPr>
          <w:sz w:val="20"/>
          <w:lang w:val="en-GB"/>
        </w:rPr>
        <w:t xml:space="preserve">by the concept of competency </w:t>
      </w:r>
      <w:r w:rsidR="00636D9C" w:rsidRPr="002805CC">
        <w:rPr>
          <w:sz w:val="20"/>
          <w:lang w:val="en-GB"/>
        </w:rPr>
        <w:t>has been addressed</w:t>
      </w:r>
      <w:r w:rsidR="00845EF1" w:rsidRPr="002805CC">
        <w:rPr>
          <w:sz w:val="20"/>
          <w:lang w:val="en-GB"/>
        </w:rPr>
        <w:t xml:space="preserve"> </w:t>
      </w:r>
      <w:r w:rsidR="002451EE">
        <w:rPr>
          <w:sz w:val="20"/>
          <w:lang w:val="en-GB"/>
        </w:rPr>
        <w:t>to</w:t>
      </w:r>
      <w:r w:rsidR="00845EF1" w:rsidRPr="002805CC">
        <w:rPr>
          <w:sz w:val="20"/>
          <w:lang w:val="en-GB"/>
        </w:rPr>
        <w:t xml:space="preserve"> a smaller degree</w:t>
      </w:r>
      <w:r w:rsidR="002B680D" w:rsidRPr="002805CC">
        <w:rPr>
          <w:sz w:val="20"/>
          <w:lang w:val="en-GB"/>
        </w:rPr>
        <w:t xml:space="preserve">. </w:t>
      </w:r>
      <w:r w:rsidR="000775C4" w:rsidRPr="002805CC">
        <w:rPr>
          <w:sz w:val="20"/>
          <w:lang w:val="en-GB"/>
        </w:rPr>
        <w:t>The competency is issued from ongoing experience of the field and from training. Researchers establish a relation between the selection of valid addresses and the interviewer’s experience (SAMHSA, 2008). Qualifying invalid addresses may constitute a last resort solution in case of hard-to-reach or unclear addresses (Eckman and O’Muircheartaigh, 2011, Tourangeau, Kreuter and Eckman, 2012). Differences regarding the definition and imputation of eligibility are linked to geographical skills: address not traceable, misdirection, wrong entry door, are the result of a spatial experience of the field.</w:t>
      </w:r>
    </w:p>
    <w:p w14:paraId="2B8E2C82" w14:textId="3D990740" w:rsidR="00360D75" w:rsidRPr="002805CC" w:rsidRDefault="00970587" w:rsidP="007F33F1">
      <w:pPr>
        <w:spacing w:afterLines="60" w:after="144"/>
        <w:rPr>
          <w:sz w:val="20"/>
          <w:lang w:val="en-GB"/>
        </w:rPr>
      </w:pPr>
      <w:r w:rsidRPr="002805CC">
        <w:rPr>
          <w:sz w:val="20"/>
          <w:lang w:val="en-GB"/>
        </w:rPr>
        <w:t>Research ha</w:t>
      </w:r>
      <w:r w:rsidR="002451EE">
        <w:rPr>
          <w:sz w:val="20"/>
          <w:lang w:val="en-GB"/>
        </w:rPr>
        <w:t>s</w:t>
      </w:r>
      <w:r w:rsidRPr="002805CC">
        <w:rPr>
          <w:sz w:val="20"/>
          <w:lang w:val="en-GB"/>
        </w:rPr>
        <w:t xml:space="preserve"> emphasised the importance of the moment of contact. Interviewers use social information to decide when to contact. Interviewers with more experience in a given survey use more effective strategies to establish contact: </w:t>
      </w:r>
      <w:r w:rsidR="002451EE">
        <w:rPr>
          <w:sz w:val="20"/>
          <w:lang w:val="en-GB"/>
        </w:rPr>
        <w:t>interviewers</w:t>
      </w:r>
      <w:r w:rsidRPr="002805CC">
        <w:rPr>
          <w:sz w:val="20"/>
          <w:lang w:val="en-GB"/>
        </w:rPr>
        <w:t xml:space="preserve"> use of social competence in refining when to call as non-contact occurs (Purdon, Campanelli et Sturgis, 1999). Interviewers </w:t>
      </w:r>
      <w:r w:rsidR="00845EF1" w:rsidRPr="002805CC">
        <w:rPr>
          <w:sz w:val="20"/>
          <w:lang w:val="en-GB"/>
        </w:rPr>
        <w:t>develop</w:t>
      </w:r>
      <w:r w:rsidRPr="002805CC">
        <w:rPr>
          <w:sz w:val="20"/>
          <w:lang w:val="en-GB"/>
        </w:rPr>
        <w:t xml:space="preserve"> naive social theories about accessibility of respondents depending on their employment and occupational status. Another aspect to take into account is that people refuse to answer their doors after dark or do not like to be disturbed when they are with their family, eating or looking after their children. </w:t>
      </w:r>
      <w:r w:rsidR="00C9111B" w:rsidRPr="002805CC">
        <w:rPr>
          <w:sz w:val="20"/>
          <w:lang w:val="en-GB"/>
        </w:rPr>
        <w:t xml:space="preserve">The sociological right time to contact - the Greek notion of </w:t>
      </w:r>
      <w:r w:rsidR="00C9111B" w:rsidRPr="002805CC">
        <w:rPr>
          <w:i/>
          <w:sz w:val="20"/>
          <w:lang w:val="en-GB"/>
        </w:rPr>
        <w:t>Kairos</w:t>
      </w:r>
      <w:r w:rsidR="00C9111B" w:rsidRPr="002805CC">
        <w:rPr>
          <w:sz w:val="20"/>
          <w:lang w:val="en-GB"/>
        </w:rPr>
        <w:t xml:space="preserve"> – interacts with the geographical strategy. Since it is impossible to visit all addresses at the same time, roadmap strategies are aimed to concerns including maximi</w:t>
      </w:r>
      <w:r w:rsidR="002451EE">
        <w:rPr>
          <w:sz w:val="20"/>
          <w:lang w:val="en-GB"/>
        </w:rPr>
        <w:t>s</w:t>
      </w:r>
      <w:r w:rsidR="00C9111B" w:rsidRPr="002805CC">
        <w:rPr>
          <w:sz w:val="20"/>
          <w:lang w:val="en-GB"/>
        </w:rPr>
        <w:t>ing the chances of contact and co</w:t>
      </w:r>
      <w:r w:rsidR="002451EE">
        <w:rPr>
          <w:sz w:val="20"/>
          <w:lang w:val="en-GB"/>
        </w:rPr>
        <w:t>-o</w:t>
      </w:r>
      <w:r w:rsidR="00C9111B" w:rsidRPr="002805CC">
        <w:rPr>
          <w:sz w:val="20"/>
          <w:lang w:val="en-GB"/>
        </w:rPr>
        <w:t xml:space="preserve">peration according to the distances between each address and their respective </w:t>
      </w:r>
      <w:r w:rsidR="00C9111B" w:rsidRPr="002805CC">
        <w:rPr>
          <w:i/>
          <w:sz w:val="20"/>
          <w:lang w:val="en-GB"/>
        </w:rPr>
        <w:t>Kairos</w:t>
      </w:r>
      <w:r w:rsidR="00C9111B" w:rsidRPr="002805CC">
        <w:rPr>
          <w:sz w:val="20"/>
          <w:lang w:val="en-GB"/>
        </w:rPr>
        <w:t xml:space="preserve">. These skills rely on the practical knowledge of access and communication routes. Several authors find a correlation between success in contact and success in co-operation (O’Muircheartaigh and Campanelli 1999; Pickery and Loosveldt 2002; Blom et al. 2011; Durrant and D’Arrigo 2014). Contacting and obtaining co-operation are two related dimensions that can be summed up by the concept of </w:t>
      </w:r>
      <w:r w:rsidR="00F31C09" w:rsidRPr="002805CC">
        <w:rPr>
          <w:i/>
          <w:sz w:val="20"/>
          <w:lang w:val="en-GB"/>
        </w:rPr>
        <w:t xml:space="preserve">social </w:t>
      </w:r>
      <w:r w:rsidR="00C9111B" w:rsidRPr="002805CC">
        <w:rPr>
          <w:i/>
          <w:sz w:val="20"/>
          <w:lang w:val="en-GB"/>
        </w:rPr>
        <w:t>accessibility</w:t>
      </w:r>
      <w:r w:rsidR="00C9111B" w:rsidRPr="002805CC">
        <w:rPr>
          <w:sz w:val="20"/>
          <w:lang w:val="en-GB"/>
        </w:rPr>
        <w:t>. When the contact is hard to achieve, it is very likely that the work of persuasion will also be very challenging: the windows of co-operation is narrow. The relationship between these two variables is realised psychologically (encounter is rare which makes it “costly”) or sociologically (privacy</w:t>
      </w:r>
      <w:r w:rsidR="00F31C09" w:rsidRPr="002805CC">
        <w:rPr>
          <w:sz w:val="20"/>
          <w:lang w:val="en-GB"/>
        </w:rPr>
        <w:t xml:space="preserve"> is</w:t>
      </w:r>
      <w:r w:rsidR="00C9111B" w:rsidRPr="002805CC">
        <w:rPr>
          <w:sz w:val="20"/>
          <w:lang w:val="en-GB"/>
        </w:rPr>
        <w:t xml:space="preserve"> protected both by physical barriers as entry phone, locked gate, and by reluctant attitude). The ability to plan the best time to visit the households needs an informal knowledge of the sociological profile of neighbourhoods, und</w:t>
      </w:r>
      <w:r w:rsidR="00F31C09" w:rsidRPr="002805CC">
        <w:rPr>
          <w:sz w:val="20"/>
          <w:lang w:val="en-GB"/>
        </w:rPr>
        <w:t xml:space="preserve">erstanding time use and physical access in order to open up </w:t>
      </w:r>
      <w:r w:rsidR="00F31C09" w:rsidRPr="002805CC">
        <w:rPr>
          <w:i/>
          <w:sz w:val="20"/>
          <w:lang w:val="en-GB"/>
        </w:rPr>
        <w:t>social accessibility</w:t>
      </w:r>
      <w:r w:rsidR="00F31C09" w:rsidRPr="002805CC">
        <w:rPr>
          <w:sz w:val="20"/>
          <w:lang w:val="en-GB"/>
        </w:rPr>
        <w:t xml:space="preserve"> as much as possible.</w:t>
      </w:r>
    </w:p>
    <w:p w14:paraId="18669FC3" w14:textId="251F4056" w:rsidR="00336CEE" w:rsidRPr="002805CC" w:rsidRDefault="00336CEE" w:rsidP="007F33F1">
      <w:pPr>
        <w:spacing w:afterLines="60" w:after="144"/>
        <w:rPr>
          <w:sz w:val="20"/>
          <w:lang w:val="en-GB"/>
        </w:rPr>
      </w:pPr>
      <w:r w:rsidRPr="002805CC">
        <w:rPr>
          <w:sz w:val="20"/>
          <w:lang w:val="en-GB"/>
        </w:rPr>
        <w:t xml:space="preserve">Many studies highlight the relation between interviewer’s experience and co-operation. Jäckle and colleagues note that more experienced interviewers have a larger repertoire of arguments and persuasion techniques, making them better able to tailor their approaches (Jäckle, Lynn, Sinibaldi and Tipping, 2013). Social skill as knowing and applying rules of accepted behaviour and communication plays a role (Hox and de Leeuw, 2002). The behaviour thought to be the key to obtaining co-operation is the ability to adapt the survey request to the </w:t>
      </w:r>
      <w:r w:rsidRPr="002805CC">
        <w:rPr>
          <w:sz w:val="20"/>
          <w:lang w:val="en-GB"/>
        </w:rPr>
        <w:lastRenderedPageBreak/>
        <w:t xml:space="preserve">respondent's motivations (Lemay and Durand, 2002), and to maintain the interaction for long enough in order to identify about his or her concerns (Groves and Couper, 1998). In the interviewer's perspective, co-operation strategy consists of tailoring behaviour to the target population of the area, sociologically defined. </w:t>
      </w:r>
      <w:r w:rsidR="00845EF1" w:rsidRPr="002805CC">
        <w:rPr>
          <w:sz w:val="20"/>
          <w:lang w:val="en-GB"/>
        </w:rPr>
        <w:t>Due to their geographical location, t</w:t>
      </w:r>
      <w:r w:rsidRPr="002805CC">
        <w:rPr>
          <w:sz w:val="20"/>
          <w:lang w:val="en-GB"/>
        </w:rPr>
        <w:t>he sample</w:t>
      </w:r>
      <w:r w:rsidR="002451EE">
        <w:rPr>
          <w:sz w:val="20"/>
          <w:lang w:val="en-GB"/>
        </w:rPr>
        <w:t xml:space="preserve">s </w:t>
      </w:r>
      <w:r w:rsidRPr="002805CC">
        <w:rPr>
          <w:sz w:val="20"/>
          <w:lang w:val="en-GB"/>
        </w:rPr>
        <w:t xml:space="preserve">of address assigned to interviewer </w:t>
      </w:r>
      <w:r w:rsidR="00845EF1" w:rsidRPr="002805CC">
        <w:rPr>
          <w:sz w:val="20"/>
          <w:lang w:val="en-GB"/>
        </w:rPr>
        <w:t>are</w:t>
      </w:r>
      <w:r w:rsidRPr="002805CC">
        <w:rPr>
          <w:sz w:val="20"/>
          <w:lang w:val="en-GB"/>
        </w:rPr>
        <w:t xml:space="preserve"> quite homogeneous from the point of view of sociological profiles, local habits and rituals, making each area </w:t>
      </w:r>
      <w:r w:rsidR="00845EF1" w:rsidRPr="002805CC">
        <w:rPr>
          <w:sz w:val="20"/>
          <w:lang w:val="en-GB"/>
        </w:rPr>
        <w:t>unique</w:t>
      </w:r>
      <w:r w:rsidRPr="002805CC">
        <w:rPr>
          <w:sz w:val="20"/>
          <w:lang w:val="en-GB"/>
        </w:rPr>
        <w:t xml:space="preserve">, as a </w:t>
      </w:r>
      <w:r w:rsidRPr="002805CC">
        <w:rPr>
          <w:i/>
          <w:sz w:val="20"/>
          <w:lang w:val="en-GB"/>
        </w:rPr>
        <w:t>territory</w:t>
      </w:r>
      <w:r w:rsidRPr="002805CC">
        <w:rPr>
          <w:sz w:val="20"/>
          <w:lang w:val="en-GB"/>
        </w:rPr>
        <w:t xml:space="preserve"> to gather. </w:t>
      </w:r>
    </w:p>
    <w:p w14:paraId="2D5F9740" w14:textId="1D2C0863" w:rsidR="003A388B" w:rsidRPr="002805CC" w:rsidRDefault="003A388B" w:rsidP="007F33F1">
      <w:pPr>
        <w:spacing w:afterLines="60" w:after="144"/>
        <w:rPr>
          <w:sz w:val="20"/>
          <w:lang w:val="en-GB"/>
        </w:rPr>
      </w:pPr>
      <w:r w:rsidRPr="002805CC">
        <w:rPr>
          <w:sz w:val="20"/>
          <w:lang w:val="en-GB"/>
        </w:rPr>
        <w:t xml:space="preserve">Lemay and Durand found that interviewers rarely use the arguments of the interview script to convince respondents (Lemay and Durand 2002). This observation suggests a gap between the formal guideline of the survey and the actual work of the interviewers. Interviewers adapt their tasks to fit them with their own conception of the </w:t>
      </w:r>
      <w:r w:rsidR="00845EF1" w:rsidRPr="002805CC">
        <w:rPr>
          <w:sz w:val="20"/>
          <w:lang w:val="en-GB"/>
        </w:rPr>
        <w:t>work</w:t>
      </w:r>
      <w:r w:rsidRPr="002805CC">
        <w:rPr>
          <w:sz w:val="20"/>
          <w:lang w:val="en-GB"/>
        </w:rPr>
        <w:t xml:space="preserve"> which is not of scientifically measuring attitudes but of requesting co-operation and doing interviews using common and local know-how. Based on past and anticipated</w:t>
      </w:r>
      <w:r w:rsidR="00845EF1" w:rsidRPr="002805CC">
        <w:rPr>
          <w:sz w:val="20"/>
          <w:lang w:val="en-GB"/>
        </w:rPr>
        <w:t xml:space="preserve"> social</w:t>
      </w:r>
      <w:r w:rsidRPr="002805CC">
        <w:rPr>
          <w:sz w:val="20"/>
          <w:lang w:val="en-GB"/>
        </w:rPr>
        <w:t xml:space="preserve"> experiences, the interviewers’ strategies are fundamentally procedural. The wor</w:t>
      </w:r>
      <w:r w:rsidR="00845EF1" w:rsidRPr="002805CC">
        <w:rPr>
          <w:sz w:val="20"/>
          <w:lang w:val="en-GB"/>
        </w:rPr>
        <w:t xml:space="preserve">k of contact and persuasion use </w:t>
      </w:r>
      <w:r w:rsidRPr="002805CC">
        <w:rPr>
          <w:sz w:val="20"/>
          <w:lang w:val="en-GB"/>
        </w:rPr>
        <w:t xml:space="preserve">competencies in order to optimise efforts, travel time and arrive at the best time to contact the respondent. Thus the contacts process, including the pace of contacts attempts and the changing learning strategies of persuasion is the core of survey participation process. These observations support the need to consider interviewers’ strategies as an activity of </w:t>
      </w:r>
      <w:r w:rsidRPr="002805CC">
        <w:rPr>
          <w:i/>
          <w:sz w:val="20"/>
          <w:lang w:val="en-GB"/>
        </w:rPr>
        <w:t>territorialisation</w:t>
      </w:r>
      <w:r w:rsidRPr="002805CC">
        <w:rPr>
          <w:sz w:val="20"/>
          <w:lang w:val="en-GB"/>
        </w:rPr>
        <w:t xml:space="preserve"> that never succeed </w:t>
      </w:r>
      <w:r w:rsidR="002451EE">
        <w:rPr>
          <w:sz w:val="20"/>
          <w:lang w:val="en-GB"/>
        </w:rPr>
        <w:t>in gaining</w:t>
      </w:r>
      <w:r w:rsidRPr="002805CC">
        <w:rPr>
          <w:sz w:val="20"/>
          <w:lang w:val="en-GB"/>
        </w:rPr>
        <w:t xml:space="preserve"> the whole area assigned: from the survey scientist’s point of view, it results in a non-response rate; from the interviewer's point of view, it results in a degree of </w:t>
      </w:r>
      <w:r w:rsidR="00845EF1" w:rsidRPr="002805CC">
        <w:rPr>
          <w:sz w:val="20"/>
          <w:lang w:val="en-GB"/>
        </w:rPr>
        <w:t xml:space="preserve">acquaintance </w:t>
      </w:r>
      <w:r w:rsidRPr="002805CC">
        <w:rPr>
          <w:sz w:val="20"/>
          <w:lang w:val="en-GB"/>
        </w:rPr>
        <w:t xml:space="preserve">with regard to the sociological area and the geographical space assigned. </w:t>
      </w:r>
    </w:p>
    <w:p w14:paraId="1DE458BA" w14:textId="0512D892" w:rsidR="00341F00" w:rsidRPr="007F33F1" w:rsidRDefault="00341F00" w:rsidP="007F33F1">
      <w:pPr>
        <w:spacing w:after="0"/>
        <w:rPr>
          <w:rFonts w:asciiTheme="majorHAnsi" w:eastAsiaTheme="majorEastAsia" w:hAnsiTheme="majorHAnsi" w:cstheme="majorBidi"/>
          <w:b/>
          <w:bCs/>
          <w:color w:val="000000" w:themeColor="text1"/>
          <w:sz w:val="26"/>
          <w:szCs w:val="26"/>
          <w:lang w:val="en-GB"/>
        </w:rPr>
      </w:pPr>
      <w:r w:rsidRPr="007F33F1">
        <w:rPr>
          <w:rFonts w:asciiTheme="majorHAnsi" w:eastAsiaTheme="majorEastAsia" w:hAnsiTheme="majorHAnsi" w:cstheme="majorBidi"/>
          <w:b/>
          <w:bCs/>
          <w:color w:val="000000" w:themeColor="text1"/>
          <w:sz w:val="26"/>
          <w:szCs w:val="26"/>
          <w:lang w:val="en-GB"/>
        </w:rPr>
        <w:t xml:space="preserve">Clusters of </w:t>
      </w:r>
      <w:r w:rsidR="00612263" w:rsidRPr="007F33F1">
        <w:rPr>
          <w:rFonts w:asciiTheme="majorHAnsi" w:eastAsiaTheme="majorEastAsia" w:hAnsiTheme="majorHAnsi" w:cstheme="majorBidi"/>
          <w:b/>
          <w:bCs/>
          <w:color w:val="000000" w:themeColor="text1"/>
          <w:sz w:val="26"/>
          <w:szCs w:val="26"/>
          <w:lang w:val="en-GB"/>
        </w:rPr>
        <w:t>I</w:t>
      </w:r>
      <w:r w:rsidRPr="007F33F1">
        <w:rPr>
          <w:rFonts w:asciiTheme="majorHAnsi" w:eastAsiaTheme="majorEastAsia" w:hAnsiTheme="majorHAnsi" w:cstheme="majorBidi"/>
          <w:b/>
          <w:bCs/>
          <w:color w:val="000000" w:themeColor="text1"/>
          <w:sz w:val="26"/>
          <w:szCs w:val="26"/>
          <w:lang w:val="en-GB"/>
        </w:rPr>
        <w:t>nterviewers</w:t>
      </w:r>
    </w:p>
    <w:p w14:paraId="41005B12" w14:textId="35B67A49" w:rsidR="00515E26" w:rsidRPr="002805CC" w:rsidRDefault="00515E26" w:rsidP="007F33F1">
      <w:pPr>
        <w:spacing w:after="60"/>
        <w:rPr>
          <w:sz w:val="20"/>
          <w:lang w:val="en-GB"/>
        </w:rPr>
      </w:pPr>
      <w:r w:rsidRPr="002805CC">
        <w:rPr>
          <w:sz w:val="20"/>
          <w:lang w:val="en-GB"/>
        </w:rPr>
        <w:t>Considering our hypothesis of a temporal dimension, interviewer strategies are analysed through a typology of arrangements of non-contact</w:t>
      </w:r>
      <w:r w:rsidR="00845EF1" w:rsidRPr="002805CC">
        <w:rPr>
          <w:sz w:val="20"/>
          <w:lang w:val="en-GB"/>
        </w:rPr>
        <w:t>s</w:t>
      </w:r>
      <w:r w:rsidRPr="002805CC">
        <w:rPr>
          <w:sz w:val="20"/>
          <w:lang w:val="en-GB"/>
        </w:rPr>
        <w:t>, refusals or responses during the contact process. Based on sequences of contact attempts, this typology can be view</w:t>
      </w:r>
      <w:r w:rsidR="002451EE">
        <w:rPr>
          <w:sz w:val="20"/>
          <w:lang w:val="en-GB"/>
        </w:rPr>
        <w:t xml:space="preserve">ed </w:t>
      </w:r>
      <w:r w:rsidRPr="002805CC">
        <w:rPr>
          <w:sz w:val="20"/>
          <w:lang w:val="en-GB"/>
        </w:rPr>
        <w:t>as a measure of performance. The paradata are taken from the European Social Survey (ESS) and MOSAiCH (ISSP) surveys made in Switzerland between 2010 and 2015. The standard procedure requires that after a refusal or five unsuccessful contact attempts, the conversion phase takes place along with another interviewer. In order to simplify the measurement of the interviewer’s performance, only the first five contact attempts of the first interviewer assigned to the address is included in the analysis. Matrix Population Models are used in demography to make population projections with mortality, fertility and migration. In our model, we retain four different outcomes: interview, refusal, no contact and other. The series of probabilities of co-operation, refusals and others are computed, introduced in a population matrix. The matrix of probabilities is analysed with a clustering computation. We used Agnes with the Ward method, which indicated that a three-cluster solution was fine. Then, Kmean method allows ordering a partition into three classes to consolidate the classification. Results confirm that clusters are mainly structured by the pace of the contact process.</w:t>
      </w:r>
    </w:p>
    <w:tbl>
      <w:tblPr>
        <w:tblStyle w:val="TableauGrille1Clair-Accentuation3"/>
        <w:tblW w:w="0" w:type="auto"/>
        <w:tblLook w:val="04A0" w:firstRow="1" w:lastRow="0" w:firstColumn="1" w:lastColumn="0" w:noHBand="0" w:noVBand="1"/>
      </w:tblPr>
      <w:tblGrid>
        <w:gridCol w:w="1510"/>
        <w:gridCol w:w="2454"/>
        <w:gridCol w:w="1418"/>
        <w:gridCol w:w="1134"/>
        <w:gridCol w:w="1035"/>
        <w:gridCol w:w="1511"/>
      </w:tblGrid>
      <w:tr w:rsidR="00AE28BA" w:rsidRPr="0027102E" w14:paraId="0917459C" w14:textId="77777777" w:rsidTr="00280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gridSpan w:val="4"/>
          </w:tcPr>
          <w:p w14:paraId="7A9A83F9" w14:textId="49BA1EDE" w:rsidR="00AE28BA" w:rsidRPr="002805CC" w:rsidRDefault="00AE28BA" w:rsidP="007F33F1">
            <w:pPr>
              <w:keepNext/>
              <w:rPr>
                <w:b w:val="0"/>
                <w:sz w:val="20"/>
                <w:szCs w:val="20"/>
                <w:lang w:val="en-GB"/>
              </w:rPr>
            </w:pPr>
            <w:r w:rsidRPr="002805CC">
              <w:rPr>
                <w:sz w:val="20"/>
                <w:szCs w:val="20"/>
                <w:lang w:val="en-GB"/>
              </w:rPr>
              <w:t xml:space="preserve">Type 1: </w:t>
            </w:r>
            <w:r w:rsidR="00612263" w:rsidRPr="002805CC">
              <w:rPr>
                <w:sz w:val="20"/>
                <w:szCs w:val="20"/>
                <w:lang w:val="en-GB"/>
              </w:rPr>
              <w:t>P</w:t>
            </w:r>
            <w:r w:rsidRPr="002805CC">
              <w:rPr>
                <w:sz w:val="20"/>
                <w:szCs w:val="20"/>
                <w:lang w:val="en-GB"/>
              </w:rPr>
              <w:t>ernickety</w:t>
            </w:r>
            <w:r w:rsidR="00C74F74" w:rsidRPr="002805CC">
              <w:rPr>
                <w:sz w:val="20"/>
                <w:szCs w:val="20"/>
                <w:lang w:val="en-GB"/>
              </w:rPr>
              <w:t xml:space="preserve"> (n = 86, RR= 46.1</w:t>
            </w:r>
            <w:r w:rsidR="00414956" w:rsidRPr="002805CC">
              <w:rPr>
                <w:sz w:val="20"/>
                <w:szCs w:val="20"/>
                <w:lang w:val="en-GB"/>
              </w:rPr>
              <w:t>%</w:t>
            </w:r>
            <w:r w:rsidR="00C74F74" w:rsidRPr="002805CC">
              <w:rPr>
                <w:sz w:val="20"/>
                <w:szCs w:val="20"/>
                <w:lang w:val="en-GB"/>
              </w:rPr>
              <w:t>)</w:t>
            </w:r>
          </w:p>
          <w:p w14:paraId="0FEF451A" w14:textId="6465A799" w:rsidR="00AE28BA" w:rsidRPr="002805CC" w:rsidRDefault="00AE28BA" w:rsidP="007F33F1">
            <w:pPr>
              <w:keepNext/>
              <w:rPr>
                <w:b w:val="0"/>
                <w:sz w:val="20"/>
                <w:szCs w:val="20"/>
                <w:lang w:val="en-GB"/>
              </w:rPr>
            </w:pPr>
            <w:r w:rsidRPr="002805CC">
              <w:rPr>
                <w:b w:val="0"/>
                <w:sz w:val="20"/>
                <w:szCs w:val="20"/>
                <w:lang w:val="en-GB"/>
              </w:rPr>
              <w:t xml:space="preserve">The first type of cluster is consisting of slower interviewers in the contact process but with a progressive increase in co-operation. </w:t>
            </w:r>
            <w:r w:rsidR="00414956" w:rsidRPr="002805CC">
              <w:rPr>
                <w:b w:val="0"/>
                <w:sz w:val="20"/>
                <w:szCs w:val="20"/>
                <w:lang w:val="en-GB"/>
              </w:rPr>
              <w:t xml:space="preserve">It looks that </w:t>
            </w:r>
            <w:r w:rsidRPr="002805CC">
              <w:rPr>
                <w:b w:val="0"/>
                <w:sz w:val="20"/>
                <w:szCs w:val="20"/>
                <w:lang w:val="en-GB"/>
              </w:rPr>
              <w:t>interviewers scrupulously following instructions. They se</w:t>
            </w:r>
            <w:r w:rsidR="002805CC" w:rsidRPr="002805CC">
              <w:rPr>
                <w:b w:val="0"/>
                <w:sz w:val="20"/>
                <w:szCs w:val="20"/>
                <w:lang w:val="en-GB"/>
              </w:rPr>
              <w:t>em somewhat pointy, procedural.</w:t>
            </w:r>
          </w:p>
        </w:tc>
        <w:tc>
          <w:tcPr>
            <w:tcW w:w="2546" w:type="dxa"/>
            <w:gridSpan w:val="2"/>
          </w:tcPr>
          <w:p w14:paraId="693A9FF4" w14:textId="235540F0" w:rsidR="00AE28BA" w:rsidRPr="0027102E" w:rsidRDefault="00AE28BA" w:rsidP="007F33F1">
            <w:pPr>
              <w:keepNext/>
              <w:cnfStyle w:val="100000000000" w:firstRow="1" w:lastRow="0" w:firstColumn="0" w:lastColumn="0" w:oddVBand="0" w:evenVBand="0" w:oddHBand="0" w:evenHBand="0" w:firstRowFirstColumn="0" w:firstRowLastColumn="0" w:lastRowFirstColumn="0" w:lastRowLastColumn="0"/>
              <w:rPr>
                <w:noProof/>
                <w:sz w:val="26"/>
                <w:szCs w:val="26"/>
                <w:lang w:val="en-GB"/>
              </w:rPr>
            </w:pPr>
            <w:r w:rsidRPr="0027102E">
              <w:rPr>
                <w:noProof/>
                <w:sz w:val="26"/>
                <w:szCs w:val="26"/>
                <w:lang w:val="en-US"/>
              </w:rPr>
              <w:drawing>
                <wp:inline distT="0" distB="0" distL="0" distR="0" wp14:anchorId="18A8F11C" wp14:editId="6069054D">
                  <wp:extent cx="1235075" cy="895430"/>
                  <wp:effectExtent l="0" t="0" r="3175" b="0"/>
                  <wp:docPr id="20488" name="Image 2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 name="clu_1.jpg"/>
                          <pic:cNvPicPr/>
                        </pic:nvPicPr>
                        <pic:blipFill>
                          <a:blip r:embed="rId8">
                            <a:extLst>
                              <a:ext uri="{28A0092B-C50C-407E-A947-70E740481C1C}">
                                <a14:useLocalDpi xmlns:a14="http://schemas.microsoft.com/office/drawing/2010/main" val="0"/>
                              </a:ext>
                            </a:extLst>
                          </a:blip>
                          <a:stretch>
                            <a:fillRect/>
                          </a:stretch>
                        </pic:blipFill>
                        <pic:spPr>
                          <a:xfrm>
                            <a:off x="0" y="0"/>
                            <a:ext cx="1237588" cy="897252"/>
                          </a:xfrm>
                          <a:prstGeom prst="rect">
                            <a:avLst/>
                          </a:prstGeom>
                        </pic:spPr>
                      </pic:pic>
                    </a:graphicData>
                  </a:graphic>
                </wp:inline>
              </w:drawing>
            </w:r>
          </w:p>
        </w:tc>
      </w:tr>
      <w:tr w:rsidR="00AE28BA" w:rsidRPr="0027102E" w14:paraId="0587184C" w14:textId="77777777" w:rsidTr="002805CC">
        <w:tc>
          <w:tcPr>
            <w:cnfStyle w:val="001000000000" w:firstRow="0" w:lastRow="0" w:firstColumn="1" w:lastColumn="0" w:oddVBand="0" w:evenVBand="0" w:oddHBand="0" w:evenHBand="0" w:firstRowFirstColumn="0" w:firstRowLastColumn="0" w:lastRowFirstColumn="0" w:lastRowLastColumn="0"/>
            <w:tcW w:w="6516" w:type="dxa"/>
            <w:gridSpan w:val="4"/>
          </w:tcPr>
          <w:p w14:paraId="24428BB7" w14:textId="043F076A" w:rsidR="00AE28BA" w:rsidRPr="007F33F1" w:rsidRDefault="00AE28BA" w:rsidP="007F33F1">
            <w:pPr>
              <w:keepNext/>
              <w:rPr>
                <w:sz w:val="20"/>
                <w:szCs w:val="20"/>
                <w:lang w:val="en-GB"/>
              </w:rPr>
            </w:pPr>
            <w:r w:rsidRPr="002805CC">
              <w:rPr>
                <w:sz w:val="20"/>
                <w:szCs w:val="20"/>
                <w:lang w:val="en-GB"/>
              </w:rPr>
              <w:t>Type 2: rushed</w:t>
            </w:r>
            <w:r w:rsidR="00C74F74" w:rsidRPr="002805CC">
              <w:rPr>
                <w:sz w:val="20"/>
                <w:szCs w:val="20"/>
                <w:lang w:val="en-GB"/>
              </w:rPr>
              <w:t xml:space="preserve"> (n = 79, RR = 39.6</w:t>
            </w:r>
            <w:r w:rsidR="00414956" w:rsidRPr="002805CC">
              <w:rPr>
                <w:sz w:val="20"/>
                <w:szCs w:val="20"/>
                <w:lang w:val="en-GB"/>
              </w:rPr>
              <w:t>%</w:t>
            </w:r>
            <w:r w:rsidR="00C74F74" w:rsidRPr="002805CC">
              <w:rPr>
                <w:sz w:val="20"/>
                <w:szCs w:val="20"/>
                <w:lang w:val="en-GB"/>
              </w:rPr>
              <w:t>)</w:t>
            </w:r>
          </w:p>
          <w:p w14:paraId="5CD62FB6" w14:textId="363640C9" w:rsidR="00AE28BA" w:rsidRPr="002805CC" w:rsidRDefault="00DB4E45" w:rsidP="007F33F1">
            <w:pPr>
              <w:keepNext/>
              <w:rPr>
                <w:sz w:val="20"/>
                <w:szCs w:val="20"/>
                <w:lang w:val="en-GB"/>
              </w:rPr>
            </w:pPr>
            <w:r w:rsidRPr="002805CC">
              <w:rPr>
                <w:b w:val="0"/>
                <w:sz w:val="20"/>
                <w:szCs w:val="20"/>
                <w:lang w:val="en-GB"/>
              </w:rPr>
              <w:t xml:space="preserve">The second type includes interviewers with shorter and more chaotic sequences of contacts. The contact process is short </w:t>
            </w:r>
            <w:r w:rsidR="002805CC" w:rsidRPr="002805CC">
              <w:rPr>
                <w:b w:val="0"/>
                <w:sz w:val="20"/>
                <w:szCs w:val="20"/>
                <w:lang w:val="en-GB"/>
              </w:rPr>
              <w:t>with</w:t>
            </w:r>
            <w:r w:rsidRPr="002805CC">
              <w:rPr>
                <w:b w:val="0"/>
                <w:sz w:val="20"/>
                <w:szCs w:val="20"/>
                <w:lang w:val="en-GB"/>
              </w:rPr>
              <w:t xml:space="preserve"> some protocol failures. There is a</w:t>
            </w:r>
            <w:r w:rsidR="002805CC" w:rsidRPr="002805CC">
              <w:rPr>
                <w:b w:val="0"/>
                <w:sz w:val="20"/>
                <w:szCs w:val="20"/>
                <w:lang w:val="en-GB"/>
              </w:rPr>
              <w:t xml:space="preserve"> </w:t>
            </w:r>
            <w:r w:rsidR="00DD2716" w:rsidRPr="002805CC">
              <w:rPr>
                <w:b w:val="0"/>
                <w:sz w:val="20"/>
                <w:szCs w:val="20"/>
                <w:lang w:val="en-GB"/>
              </w:rPr>
              <w:t>medium</w:t>
            </w:r>
            <w:r w:rsidRPr="002805CC">
              <w:rPr>
                <w:b w:val="0"/>
                <w:sz w:val="20"/>
                <w:szCs w:val="20"/>
                <w:lang w:val="en-GB"/>
              </w:rPr>
              <w:t xml:space="preserve"> but declining co-operation. The “rushed” type is significantly associated with less experienced interviewers.</w:t>
            </w:r>
          </w:p>
        </w:tc>
        <w:tc>
          <w:tcPr>
            <w:tcW w:w="2546" w:type="dxa"/>
            <w:gridSpan w:val="2"/>
          </w:tcPr>
          <w:p w14:paraId="1FF1423E" w14:textId="10FF72B9" w:rsidR="00AE28BA" w:rsidRPr="0027102E" w:rsidRDefault="00AE28BA" w:rsidP="007F33F1">
            <w:pPr>
              <w:keepNext/>
              <w:cnfStyle w:val="000000000000" w:firstRow="0" w:lastRow="0" w:firstColumn="0" w:lastColumn="0" w:oddVBand="0" w:evenVBand="0" w:oddHBand="0" w:evenHBand="0" w:firstRowFirstColumn="0" w:firstRowLastColumn="0" w:lastRowFirstColumn="0" w:lastRowLastColumn="0"/>
              <w:rPr>
                <w:noProof/>
                <w:sz w:val="26"/>
                <w:szCs w:val="26"/>
                <w:lang w:val="en-GB"/>
              </w:rPr>
            </w:pPr>
            <w:r w:rsidRPr="0027102E">
              <w:rPr>
                <w:noProof/>
                <w:sz w:val="26"/>
                <w:szCs w:val="26"/>
                <w:lang w:val="en-US"/>
              </w:rPr>
              <w:drawing>
                <wp:inline distT="0" distB="0" distL="0" distR="0" wp14:anchorId="32E0DCFA" wp14:editId="3BDBE6D1">
                  <wp:extent cx="1235075" cy="888279"/>
                  <wp:effectExtent l="0" t="0" r="3175" b="7620"/>
                  <wp:docPr id="20489" name="Image 2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 name="clu_2.jpg"/>
                          <pic:cNvPicPr/>
                        </pic:nvPicPr>
                        <pic:blipFill>
                          <a:blip r:embed="rId9">
                            <a:extLst>
                              <a:ext uri="{28A0092B-C50C-407E-A947-70E740481C1C}">
                                <a14:useLocalDpi xmlns:a14="http://schemas.microsoft.com/office/drawing/2010/main" val="0"/>
                              </a:ext>
                            </a:extLst>
                          </a:blip>
                          <a:stretch>
                            <a:fillRect/>
                          </a:stretch>
                        </pic:blipFill>
                        <pic:spPr>
                          <a:xfrm>
                            <a:off x="0" y="0"/>
                            <a:ext cx="1239734" cy="891630"/>
                          </a:xfrm>
                          <a:prstGeom prst="rect">
                            <a:avLst/>
                          </a:prstGeom>
                        </pic:spPr>
                      </pic:pic>
                    </a:graphicData>
                  </a:graphic>
                </wp:inline>
              </w:drawing>
            </w:r>
          </w:p>
        </w:tc>
      </w:tr>
      <w:tr w:rsidR="00AE28BA" w:rsidRPr="0027102E" w14:paraId="590B1AFE" w14:textId="77777777" w:rsidTr="002805CC">
        <w:tc>
          <w:tcPr>
            <w:cnfStyle w:val="001000000000" w:firstRow="0" w:lastRow="0" w:firstColumn="1" w:lastColumn="0" w:oddVBand="0" w:evenVBand="0" w:oddHBand="0" w:evenHBand="0" w:firstRowFirstColumn="0" w:firstRowLastColumn="0" w:lastRowFirstColumn="0" w:lastRowLastColumn="0"/>
            <w:tcW w:w="6516" w:type="dxa"/>
            <w:gridSpan w:val="4"/>
          </w:tcPr>
          <w:p w14:paraId="45C63318" w14:textId="010C1C0B" w:rsidR="00AE28BA" w:rsidRPr="007F33F1" w:rsidRDefault="00AE28BA" w:rsidP="007F33F1">
            <w:pPr>
              <w:keepNext/>
              <w:rPr>
                <w:sz w:val="20"/>
                <w:szCs w:val="20"/>
                <w:lang w:val="en-GB"/>
              </w:rPr>
            </w:pPr>
            <w:r w:rsidRPr="002805CC">
              <w:rPr>
                <w:sz w:val="20"/>
                <w:szCs w:val="20"/>
                <w:lang w:val="en-GB"/>
              </w:rPr>
              <w:t>Type 3: pragmatic</w:t>
            </w:r>
            <w:r w:rsidR="00C74F74" w:rsidRPr="002805CC">
              <w:rPr>
                <w:sz w:val="20"/>
                <w:szCs w:val="20"/>
                <w:lang w:val="en-GB"/>
              </w:rPr>
              <w:t xml:space="preserve"> (n = 51, RR = 55.3</w:t>
            </w:r>
            <w:r w:rsidR="00414956" w:rsidRPr="002805CC">
              <w:rPr>
                <w:sz w:val="20"/>
                <w:szCs w:val="20"/>
                <w:lang w:val="en-GB"/>
              </w:rPr>
              <w:t>%</w:t>
            </w:r>
            <w:r w:rsidR="00C74F74" w:rsidRPr="002805CC">
              <w:rPr>
                <w:sz w:val="20"/>
                <w:szCs w:val="20"/>
                <w:lang w:val="en-GB"/>
              </w:rPr>
              <w:t>)</w:t>
            </w:r>
          </w:p>
          <w:p w14:paraId="2ABBD1EF" w14:textId="01E9BE34" w:rsidR="00885C7D" w:rsidRPr="002805CC" w:rsidRDefault="00DB4E45" w:rsidP="007F33F1">
            <w:pPr>
              <w:keepNext/>
              <w:rPr>
                <w:sz w:val="20"/>
                <w:szCs w:val="20"/>
                <w:lang w:val="en-GB"/>
              </w:rPr>
            </w:pPr>
            <w:r w:rsidRPr="002805CC">
              <w:rPr>
                <w:b w:val="0"/>
                <w:sz w:val="20"/>
                <w:szCs w:val="20"/>
                <w:lang w:val="en-GB"/>
              </w:rPr>
              <w:t xml:space="preserve">The third type includes interviewers succeeding earlier to get </w:t>
            </w:r>
            <w:r w:rsidR="002805CC" w:rsidRPr="002805CC">
              <w:rPr>
                <w:b w:val="0"/>
                <w:sz w:val="20"/>
                <w:szCs w:val="20"/>
                <w:lang w:val="en-GB"/>
              </w:rPr>
              <w:t>contact</w:t>
            </w:r>
            <w:r w:rsidRPr="002805CC">
              <w:rPr>
                <w:b w:val="0"/>
                <w:sz w:val="20"/>
                <w:szCs w:val="20"/>
                <w:lang w:val="en-GB"/>
              </w:rPr>
              <w:t>. The co-operation rate increases progressively. The interviewers in this cluster achieve less non-contact, more interviews. They show some heterodoxy in behaviour. The “pragmatic” type is significantly associated with experienced interviewers and rural areas.</w:t>
            </w:r>
          </w:p>
        </w:tc>
        <w:tc>
          <w:tcPr>
            <w:tcW w:w="2546" w:type="dxa"/>
            <w:gridSpan w:val="2"/>
          </w:tcPr>
          <w:p w14:paraId="02718BC1" w14:textId="1896A6E5" w:rsidR="00AE28BA" w:rsidRPr="0027102E" w:rsidRDefault="00AE28BA" w:rsidP="007F33F1">
            <w:pPr>
              <w:keepNext/>
              <w:spacing w:before="40" w:afterLines="40" w:after="96"/>
              <w:cnfStyle w:val="000000000000" w:firstRow="0" w:lastRow="0" w:firstColumn="0" w:lastColumn="0" w:oddVBand="0" w:evenVBand="0" w:oddHBand="0" w:evenHBand="0" w:firstRowFirstColumn="0" w:firstRowLastColumn="0" w:lastRowFirstColumn="0" w:lastRowLastColumn="0"/>
              <w:rPr>
                <w:noProof/>
                <w:sz w:val="26"/>
                <w:szCs w:val="26"/>
                <w:lang w:val="en-GB"/>
              </w:rPr>
            </w:pPr>
            <w:r w:rsidRPr="0027102E">
              <w:rPr>
                <w:noProof/>
                <w:sz w:val="26"/>
                <w:szCs w:val="26"/>
                <w:lang w:val="en-US"/>
              </w:rPr>
              <w:drawing>
                <wp:inline distT="0" distB="0" distL="0" distR="0" wp14:anchorId="668D5058" wp14:editId="799BE5F7">
                  <wp:extent cx="1235122" cy="892712"/>
                  <wp:effectExtent l="0" t="0" r="3175" b="3175"/>
                  <wp:docPr id="20491" name="Image 2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 name="clu_3.jpg"/>
                          <pic:cNvPicPr/>
                        </pic:nvPicPr>
                        <pic:blipFill>
                          <a:blip r:embed="rId10">
                            <a:extLst>
                              <a:ext uri="{28A0092B-C50C-407E-A947-70E740481C1C}">
                                <a14:useLocalDpi xmlns:a14="http://schemas.microsoft.com/office/drawing/2010/main" val="0"/>
                              </a:ext>
                            </a:extLst>
                          </a:blip>
                          <a:stretch>
                            <a:fillRect/>
                          </a:stretch>
                        </pic:blipFill>
                        <pic:spPr>
                          <a:xfrm>
                            <a:off x="0" y="0"/>
                            <a:ext cx="1238191" cy="894930"/>
                          </a:xfrm>
                          <a:prstGeom prst="rect">
                            <a:avLst/>
                          </a:prstGeom>
                        </pic:spPr>
                      </pic:pic>
                    </a:graphicData>
                  </a:graphic>
                </wp:inline>
              </w:drawing>
            </w:r>
          </w:p>
        </w:tc>
      </w:tr>
      <w:tr w:rsidR="004844B8" w:rsidRPr="002805CC" w14:paraId="3AE8F3B0" w14:textId="286AFECC" w:rsidTr="002805CC">
        <w:trPr>
          <w:trHeight w:val="255"/>
        </w:trPr>
        <w:tc>
          <w:tcPr>
            <w:cnfStyle w:val="001000000000" w:firstRow="0" w:lastRow="0" w:firstColumn="1" w:lastColumn="0" w:oddVBand="0" w:evenVBand="0" w:oddHBand="0" w:evenHBand="0" w:firstRowFirstColumn="0" w:firstRowLastColumn="0" w:lastRowFirstColumn="0" w:lastRowLastColumn="0"/>
            <w:tcW w:w="1510" w:type="dxa"/>
          </w:tcPr>
          <w:p w14:paraId="5ECB5E2E" w14:textId="24BD19E8" w:rsidR="004844B8" w:rsidRPr="002805CC" w:rsidRDefault="004844B8" w:rsidP="007F33F1">
            <w:pPr>
              <w:keepNext/>
              <w:rPr>
                <w:noProof/>
                <w:sz w:val="20"/>
                <w:szCs w:val="26"/>
                <w:lang w:val="en-GB"/>
              </w:rPr>
            </w:pPr>
          </w:p>
        </w:tc>
        <w:tc>
          <w:tcPr>
            <w:tcW w:w="2454" w:type="dxa"/>
          </w:tcPr>
          <w:p w14:paraId="01B8D9CC" w14:textId="7DA75338" w:rsidR="004844B8" w:rsidRPr="002805CC" w:rsidRDefault="004844B8" w:rsidP="007F33F1">
            <w:pPr>
              <w:keepNext/>
              <w:cnfStyle w:val="000000000000" w:firstRow="0" w:lastRow="0" w:firstColumn="0" w:lastColumn="0" w:oddVBand="0" w:evenVBand="0" w:oddHBand="0" w:evenHBand="0" w:firstRowFirstColumn="0" w:firstRowLastColumn="0" w:lastRowFirstColumn="0" w:lastRowLastColumn="0"/>
              <w:rPr>
                <w:noProof/>
                <w:sz w:val="20"/>
                <w:szCs w:val="26"/>
                <w:lang w:val="en-GB"/>
              </w:rPr>
            </w:pPr>
            <w:r w:rsidRPr="002805CC">
              <w:rPr>
                <w:noProof/>
                <w:sz w:val="20"/>
                <w:szCs w:val="26"/>
                <w:lang w:val="en-GB"/>
              </w:rPr>
              <w:t xml:space="preserve">      </w:t>
            </w:r>
          </w:p>
        </w:tc>
        <w:tc>
          <w:tcPr>
            <w:tcW w:w="1418" w:type="dxa"/>
          </w:tcPr>
          <w:p w14:paraId="0489CD1E" w14:textId="0597A4E3" w:rsidR="004844B8" w:rsidRPr="002805CC" w:rsidRDefault="004844B8" w:rsidP="007F33F1">
            <w:pPr>
              <w:keepNext/>
              <w:cnfStyle w:val="000000000000" w:firstRow="0" w:lastRow="0" w:firstColumn="0" w:lastColumn="0" w:oddVBand="0" w:evenVBand="0" w:oddHBand="0" w:evenHBand="0" w:firstRowFirstColumn="0" w:firstRowLastColumn="0" w:lastRowFirstColumn="0" w:lastRowLastColumn="0"/>
              <w:rPr>
                <w:noProof/>
                <w:sz w:val="20"/>
                <w:szCs w:val="26"/>
                <w:lang w:val="en-GB"/>
              </w:rPr>
            </w:pPr>
            <w:r w:rsidRPr="002805CC">
              <w:rPr>
                <w:noProof/>
                <w:sz w:val="20"/>
                <w:szCs w:val="26"/>
                <w:lang w:val="en-US"/>
              </w:rPr>
              <mc:AlternateContent>
                <mc:Choice Requires="wps">
                  <w:drawing>
                    <wp:anchor distT="0" distB="0" distL="114300" distR="114300" simplePos="0" relativeHeight="251719680" behindDoc="0" locked="0" layoutInCell="1" allowOverlap="1" wp14:anchorId="01939DBD" wp14:editId="19FD6CAF">
                      <wp:simplePos x="0" y="0"/>
                      <wp:positionH relativeFrom="column">
                        <wp:posOffset>-21590</wp:posOffset>
                      </wp:positionH>
                      <wp:positionV relativeFrom="paragraph">
                        <wp:posOffset>24130</wp:posOffset>
                      </wp:positionV>
                      <wp:extent cx="145415" cy="139700"/>
                      <wp:effectExtent l="0" t="0" r="6985" b="0"/>
                      <wp:wrapNone/>
                      <wp:docPr id="20492" name="Rectangle 20492"/>
                      <wp:cNvGraphicFramePr/>
                      <a:graphic xmlns:a="http://schemas.openxmlformats.org/drawingml/2006/main">
                        <a:graphicData uri="http://schemas.microsoft.com/office/word/2010/wordprocessingShape">
                          <wps:wsp>
                            <wps:cNvSpPr/>
                            <wps:spPr>
                              <a:xfrm>
                                <a:off x="0" y="0"/>
                                <a:ext cx="145415" cy="1397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1FEE9" id="Rectangle 20492" o:spid="_x0000_s1026" style="position:absolute;margin-left:-1.7pt;margin-top:1.9pt;width:11.45pt;height:1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" fillcolor="#92cddc [1944]" stroked="f" strokeweight="2pt"/>
                  </w:pict>
                </mc:Fallback>
              </mc:AlternateContent>
            </w:r>
            <w:r w:rsidRPr="002805CC">
              <w:rPr>
                <w:noProof/>
                <w:sz w:val="20"/>
                <w:szCs w:val="26"/>
                <w:lang w:val="en-GB"/>
              </w:rPr>
              <w:t xml:space="preserve">     Interview</w:t>
            </w:r>
          </w:p>
        </w:tc>
        <w:tc>
          <w:tcPr>
            <w:tcW w:w="1134" w:type="dxa"/>
          </w:tcPr>
          <w:p w14:paraId="26F2A0D3" w14:textId="17307A51" w:rsidR="004844B8" w:rsidRPr="002805CC" w:rsidRDefault="004844B8" w:rsidP="007F33F1">
            <w:pPr>
              <w:keepNext/>
              <w:cnfStyle w:val="000000000000" w:firstRow="0" w:lastRow="0" w:firstColumn="0" w:lastColumn="0" w:oddVBand="0" w:evenVBand="0" w:oddHBand="0" w:evenHBand="0" w:firstRowFirstColumn="0" w:firstRowLastColumn="0" w:lastRowFirstColumn="0" w:lastRowLastColumn="0"/>
              <w:rPr>
                <w:noProof/>
                <w:sz w:val="20"/>
                <w:szCs w:val="26"/>
                <w:lang w:val="en-GB"/>
              </w:rPr>
            </w:pPr>
            <w:r w:rsidRPr="002805CC">
              <w:rPr>
                <w:noProof/>
                <w:sz w:val="20"/>
                <w:szCs w:val="26"/>
                <w:lang w:val="en-US"/>
              </w:rPr>
              <mc:AlternateContent>
                <mc:Choice Requires="wps">
                  <w:drawing>
                    <wp:anchor distT="0" distB="0" distL="114300" distR="114300" simplePos="0" relativeHeight="251721728" behindDoc="0" locked="0" layoutInCell="1" allowOverlap="1" wp14:anchorId="2CC948C4" wp14:editId="433FB097">
                      <wp:simplePos x="0" y="0"/>
                      <wp:positionH relativeFrom="column">
                        <wp:posOffset>-8890</wp:posOffset>
                      </wp:positionH>
                      <wp:positionV relativeFrom="paragraph">
                        <wp:posOffset>26670</wp:posOffset>
                      </wp:positionV>
                      <wp:extent cx="145415" cy="139700"/>
                      <wp:effectExtent l="0" t="0" r="6985" b="0"/>
                      <wp:wrapNone/>
                      <wp:docPr id="20495" name="Rectangle 20495"/>
                      <wp:cNvGraphicFramePr/>
                      <a:graphic xmlns:a="http://schemas.openxmlformats.org/drawingml/2006/main">
                        <a:graphicData uri="http://schemas.microsoft.com/office/word/2010/wordprocessingShape">
                          <wps:wsp>
                            <wps:cNvSpPr/>
                            <wps:spPr>
                              <a:xfrm>
                                <a:off x="0" y="0"/>
                                <a:ext cx="145415" cy="139700"/>
                              </a:xfrm>
                              <a:prstGeom prst="rect">
                                <a:avLst/>
                              </a:prstGeom>
                              <a:solidFill>
                                <a:srgbClr val="BE541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885CF" id="Rectangle 20495" o:spid="_x0000_s1026" style="position:absolute;margin-left:-.7pt;margin-top:2.1pt;width:11.45pt;height:1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" fillcolor="#be5412" stroked="f" strokeweight="2pt"/>
                  </w:pict>
                </mc:Fallback>
              </mc:AlternateContent>
            </w:r>
            <w:r w:rsidRPr="002805CC">
              <w:rPr>
                <w:noProof/>
                <w:sz w:val="20"/>
                <w:szCs w:val="26"/>
                <w:lang w:val="en-GB"/>
              </w:rPr>
              <w:t xml:space="preserve">     Refusal</w:t>
            </w:r>
          </w:p>
        </w:tc>
        <w:tc>
          <w:tcPr>
            <w:tcW w:w="1035" w:type="dxa"/>
          </w:tcPr>
          <w:p w14:paraId="1506A84A" w14:textId="7AA7CEBF" w:rsidR="004844B8" w:rsidRPr="002805CC" w:rsidRDefault="004844B8" w:rsidP="007F33F1">
            <w:pPr>
              <w:keepNext/>
              <w:jc w:val="right"/>
              <w:cnfStyle w:val="000000000000" w:firstRow="0" w:lastRow="0" w:firstColumn="0" w:lastColumn="0" w:oddVBand="0" w:evenVBand="0" w:oddHBand="0" w:evenHBand="0" w:firstRowFirstColumn="0" w:firstRowLastColumn="0" w:lastRowFirstColumn="0" w:lastRowLastColumn="0"/>
              <w:rPr>
                <w:noProof/>
                <w:sz w:val="20"/>
                <w:szCs w:val="26"/>
                <w:lang w:val="en-GB"/>
              </w:rPr>
            </w:pPr>
            <w:r w:rsidRPr="002805CC">
              <w:rPr>
                <w:noProof/>
                <w:sz w:val="20"/>
                <w:szCs w:val="26"/>
                <w:lang w:val="en-US"/>
              </w:rPr>
              <mc:AlternateContent>
                <mc:Choice Requires="wps">
                  <w:drawing>
                    <wp:anchor distT="0" distB="0" distL="114300" distR="114300" simplePos="0" relativeHeight="251720704" behindDoc="0" locked="0" layoutInCell="1" allowOverlap="1" wp14:anchorId="660D85C2" wp14:editId="60C84C76">
                      <wp:simplePos x="0" y="0"/>
                      <wp:positionH relativeFrom="column">
                        <wp:posOffset>-17145</wp:posOffset>
                      </wp:positionH>
                      <wp:positionV relativeFrom="paragraph">
                        <wp:posOffset>29210</wp:posOffset>
                      </wp:positionV>
                      <wp:extent cx="145415" cy="139700"/>
                      <wp:effectExtent l="0" t="0" r="6985" b="0"/>
                      <wp:wrapNone/>
                      <wp:docPr id="20494" name="Rectangle 20494"/>
                      <wp:cNvGraphicFramePr/>
                      <a:graphic xmlns:a="http://schemas.openxmlformats.org/drawingml/2006/main">
                        <a:graphicData uri="http://schemas.microsoft.com/office/word/2010/wordprocessingShape">
                          <wps:wsp>
                            <wps:cNvSpPr/>
                            <wps:spPr>
                              <a:xfrm>
                                <a:off x="0" y="0"/>
                                <a:ext cx="145415" cy="139700"/>
                              </a:xfrm>
                              <a:prstGeom prst="rect">
                                <a:avLst/>
                              </a:prstGeom>
                              <a:solidFill>
                                <a:srgbClr val="9B7E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156A3" id="Rectangle 20494" o:spid="_x0000_s1026" style="position:absolute;margin-left:-1.35pt;margin-top:2.3pt;width:11.45pt;height:1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" fillcolor="#9b7e43" stroked="f" strokeweight="2pt"/>
                  </w:pict>
                </mc:Fallback>
              </mc:AlternateContent>
            </w:r>
            <w:r w:rsidRPr="002805CC">
              <w:rPr>
                <w:noProof/>
                <w:sz w:val="20"/>
                <w:szCs w:val="26"/>
                <w:lang w:val="en-GB"/>
              </w:rPr>
              <w:t>Other</w:t>
            </w:r>
          </w:p>
        </w:tc>
        <w:tc>
          <w:tcPr>
            <w:tcW w:w="1511" w:type="dxa"/>
          </w:tcPr>
          <w:p w14:paraId="2BBDB2D9" w14:textId="09F8C5E3" w:rsidR="004844B8" w:rsidRPr="002805CC" w:rsidRDefault="004844B8" w:rsidP="007F33F1">
            <w:pPr>
              <w:keepNext/>
              <w:cnfStyle w:val="000000000000" w:firstRow="0" w:lastRow="0" w:firstColumn="0" w:lastColumn="0" w:oddVBand="0" w:evenVBand="0" w:oddHBand="0" w:evenHBand="0" w:firstRowFirstColumn="0" w:firstRowLastColumn="0" w:lastRowFirstColumn="0" w:lastRowLastColumn="0"/>
              <w:rPr>
                <w:noProof/>
                <w:sz w:val="20"/>
                <w:szCs w:val="26"/>
                <w:lang w:val="en-GB"/>
              </w:rPr>
            </w:pPr>
            <w:r w:rsidRPr="002805CC">
              <w:rPr>
                <w:noProof/>
                <w:sz w:val="20"/>
                <w:szCs w:val="26"/>
                <w:lang w:val="en-US"/>
              </w:rPr>
              <mc:AlternateContent>
                <mc:Choice Requires="wps">
                  <w:drawing>
                    <wp:anchor distT="0" distB="0" distL="114300" distR="114300" simplePos="0" relativeHeight="251722752" behindDoc="0" locked="0" layoutInCell="1" allowOverlap="1" wp14:anchorId="3A15A4F0" wp14:editId="4EC91789">
                      <wp:simplePos x="0" y="0"/>
                      <wp:positionH relativeFrom="column">
                        <wp:posOffset>-20955</wp:posOffset>
                      </wp:positionH>
                      <wp:positionV relativeFrom="paragraph">
                        <wp:posOffset>31115</wp:posOffset>
                      </wp:positionV>
                      <wp:extent cx="145415" cy="139700"/>
                      <wp:effectExtent l="0" t="0" r="6985" b="0"/>
                      <wp:wrapNone/>
                      <wp:docPr id="20496" name="Rectangle 20496"/>
                      <wp:cNvGraphicFramePr/>
                      <a:graphic xmlns:a="http://schemas.openxmlformats.org/drawingml/2006/main">
                        <a:graphicData uri="http://schemas.microsoft.com/office/word/2010/wordprocessingShape">
                          <wps:wsp>
                            <wps:cNvSpPr/>
                            <wps:spPr>
                              <a:xfrm>
                                <a:off x="0" y="0"/>
                                <a:ext cx="145415" cy="139700"/>
                              </a:xfrm>
                              <a:prstGeom prst="rect">
                                <a:avLst/>
                              </a:prstGeom>
                              <a:solidFill>
                                <a:srgbClr val="F3DB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71882" id="Rectangle 20496" o:spid="_x0000_s1026" style="position:absolute;margin-left:-1.65pt;margin-top:2.45pt;width:11.45pt;height:1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" fillcolor="#f3dbbb" stroked="f" strokeweight="2pt"/>
                  </w:pict>
                </mc:Fallback>
              </mc:AlternateContent>
            </w:r>
            <w:r w:rsidRPr="002805CC">
              <w:rPr>
                <w:noProof/>
                <w:sz w:val="20"/>
                <w:szCs w:val="26"/>
                <w:lang w:val="en-GB"/>
              </w:rPr>
              <w:t xml:space="preserve">      No contact</w:t>
            </w:r>
          </w:p>
        </w:tc>
      </w:tr>
    </w:tbl>
    <w:p w14:paraId="046A45DF" w14:textId="77777777" w:rsidR="007F33F1" w:rsidRDefault="007F33F1" w:rsidP="007F33F1">
      <w:pPr>
        <w:spacing w:after="60"/>
        <w:rPr>
          <w:sz w:val="20"/>
          <w:lang w:val="en-GB"/>
        </w:rPr>
      </w:pPr>
    </w:p>
    <w:p w14:paraId="4D26E6C1" w14:textId="674810C0" w:rsidR="002805CC" w:rsidRPr="002805CC" w:rsidRDefault="002805CC" w:rsidP="007F33F1">
      <w:pPr>
        <w:spacing w:after="60"/>
        <w:rPr>
          <w:sz w:val="20"/>
          <w:lang w:val="en-GB"/>
        </w:rPr>
      </w:pPr>
      <w:r w:rsidRPr="002805CC">
        <w:rPr>
          <w:sz w:val="20"/>
          <w:lang w:val="en-GB"/>
        </w:rPr>
        <w:lastRenderedPageBreak/>
        <w:t>The typology shows no significant differences in gender, age. Whereas the distribution of clusters by address assignment show differences in terms of the type of urbanity, we found no differences in geographical distribution by regions or spoken languages. The strategies seem to be more related to the accessibility and lifestyle of respondent than to cultural differences. This supports the hypothesis that strategies are an adaptation to the field constraints.</w:t>
      </w:r>
    </w:p>
    <w:p w14:paraId="767DA3F7" w14:textId="7F9A7C0E" w:rsidR="00756A4D" w:rsidRPr="007F33F1" w:rsidRDefault="004844B8" w:rsidP="007F33F1">
      <w:pPr>
        <w:spacing w:after="0"/>
        <w:rPr>
          <w:rFonts w:asciiTheme="majorHAnsi" w:eastAsiaTheme="majorEastAsia" w:hAnsiTheme="majorHAnsi" w:cstheme="majorBidi"/>
          <w:b/>
          <w:bCs/>
          <w:color w:val="000000" w:themeColor="text1"/>
          <w:sz w:val="26"/>
          <w:szCs w:val="26"/>
          <w:lang w:val="en-GB"/>
        </w:rPr>
      </w:pPr>
      <w:r w:rsidRPr="007F33F1">
        <w:rPr>
          <w:rFonts w:asciiTheme="majorHAnsi" w:eastAsiaTheme="majorEastAsia" w:hAnsiTheme="majorHAnsi" w:cstheme="majorBidi"/>
          <w:b/>
          <w:bCs/>
          <w:color w:val="000000" w:themeColor="text1"/>
          <w:sz w:val="26"/>
          <w:szCs w:val="26"/>
          <w:lang w:val="en-GB"/>
        </w:rPr>
        <w:t xml:space="preserve">Avowed </w:t>
      </w:r>
      <w:r w:rsidR="002451EE">
        <w:rPr>
          <w:rFonts w:asciiTheme="majorHAnsi" w:eastAsiaTheme="majorEastAsia" w:hAnsiTheme="majorHAnsi" w:cstheme="majorBidi"/>
          <w:b/>
          <w:bCs/>
          <w:color w:val="000000" w:themeColor="text1"/>
          <w:sz w:val="26"/>
          <w:szCs w:val="26"/>
          <w:lang w:val="en-GB"/>
        </w:rPr>
        <w:t>I</w:t>
      </w:r>
      <w:r w:rsidRPr="007F33F1">
        <w:rPr>
          <w:rFonts w:asciiTheme="majorHAnsi" w:eastAsiaTheme="majorEastAsia" w:hAnsiTheme="majorHAnsi" w:cstheme="majorBidi"/>
          <w:b/>
          <w:bCs/>
          <w:color w:val="000000" w:themeColor="text1"/>
          <w:sz w:val="26"/>
          <w:szCs w:val="26"/>
          <w:lang w:val="en-GB"/>
        </w:rPr>
        <w:t xml:space="preserve">nterviewer </w:t>
      </w:r>
      <w:r w:rsidR="002451EE">
        <w:rPr>
          <w:rFonts w:asciiTheme="majorHAnsi" w:eastAsiaTheme="majorEastAsia" w:hAnsiTheme="majorHAnsi" w:cstheme="majorBidi"/>
          <w:b/>
          <w:bCs/>
          <w:color w:val="000000" w:themeColor="text1"/>
          <w:sz w:val="26"/>
          <w:szCs w:val="26"/>
          <w:lang w:val="en-GB"/>
        </w:rPr>
        <w:t>B</w:t>
      </w:r>
      <w:r w:rsidRPr="007F33F1">
        <w:rPr>
          <w:rFonts w:asciiTheme="majorHAnsi" w:eastAsiaTheme="majorEastAsia" w:hAnsiTheme="majorHAnsi" w:cstheme="majorBidi"/>
          <w:b/>
          <w:bCs/>
          <w:color w:val="000000" w:themeColor="text1"/>
          <w:sz w:val="26"/>
          <w:szCs w:val="26"/>
          <w:lang w:val="en-GB"/>
        </w:rPr>
        <w:t>ehaviour</w:t>
      </w:r>
      <w:r w:rsidR="00DB4E45" w:rsidRPr="007F33F1">
        <w:rPr>
          <w:rFonts w:asciiTheme="majorHAnsi" w:eastAsiaTheme="majorEastAsia" w:hAnsiTheme="majorHAnsi" w:cstheme="majorBidi"/>
          <w:b/>
          <w:bCs/>
          <w:color w:val="000000" w:themeColor="text1"/>
          <w:sz w:val="26"/>
          <w:szCs w:val="26"/>
          <w:lang w:val="en-GB"/>
        </w:rPr>
        <w:t>s</w:t>
      </w:r>
    </w:p>
    <w:p w14:paraId="5AFA0C93" w14:textId="0A75372E" w:rsidR="00552EC4" w:rsidRPr="002805CC" w:rsidRDefault="00787D7F" w:rsidP="007F33F1">
      <w:pPr>
        <w:spacing w:afterLines="60" w:after="144"/>
        <w:rPr>
          <w:sz w:val="20"/>
          <w:lang w:val="en-GB"/>
        </w:rPr>
      </w:pPr>
      <w:r w:rsidRPr="002805CC">
        <w:rPr>
          <w:sz w:val="20"/>
          <w:lang w:val="en-GB"/>
        </w:rPr>
        <w:t xml:space="preserve">Measures of attitudes related to </w:t>
      </w:r>
      <w:r w:rsidR="000C448A" w:rsidRPr="002805CC">
        <w:rPr>
          <w:sz w:val="20"/>
          <w:lang w:val="en-GB"/>
        </w:rPr>
        <w:t xml:space="preserve">interviewers’ </w:t>
      </w:r>
      <w:r w:rsidRPr="002805CC">
        <w:rPr>
          <w:sz w:val="20"/>
          <w:lang w:val="en-GB"/>
        </w:rPr>
        <w:t xml:space="preserve">strategies </w:t>
      </w:r>
      <w:r w:rsidR="00451BC9" w:rsidRPr="002805CC">
        <w:rPr>
          <w:sz w:val="20"/>
          <w:lang w:val="en-GB"/>
        </w:rPr>
        <w:t>are</w:t>
      </w:r>
      <w:r w:rsidR="001502F6" w:rsidRPr="002805CC">
        <w:rPr>
          <w:sz w:val="20"/>
          <w:lang w:val="en-GB"/>
        </w:rPr>
        <w:t xml:space="preserve"> based on data </w:t>
      </w:r>
      <w:r w:rsidRPr="002805CC">
        <w:rPr>
          <w:sz w:val="20"/>
          <w:lang w:val="en-GB"/>
        </w:rPr>
        <w:t>collected</w:t>
      </w:r>
      <w:r w:rsidR="001502F6" w:rsidRPr="002805CC">
        <w:rPr>
          <w:sz w:val="20"/>
          <w:lang w:val="en-GB"/>
        </w:rPr>
        <w:t xml:space="preserve"> with a self</w:t>
      </w:r>
      <w:r w:rsidR="00971149" w:rsidRPr="002805CC">
        <w:rPr>
          <w:sz w:val="20"/>
          <w:lang w:val="en-GB"/>
        </w:rPr>
        <w:t>-</w:t>
      </w:r>
      <w:r w:rsidRPr="002805CC">
        <w:rPr>
          <w:sz w:val="20"/>
          <w:lang w:val="en-GB"/>
        </w:rPr>
        <w:t>administered</w:t>
      </w:r>
      <w:r w:rsidR="00557897" w:rsidRPr="002805CC">
        <w:rPr>
          <w:sz w:val="20"/>
          <w:lang w:val="en-GB"/>
        </w:rPr>
        <w:t xml:space="preserve"> questionnaire adapted from the International Interviewer Questionnaire (Hox and de Leuw, 2002, de Leuw and Hox 2009). </w:t>
      </w:r>
      <w:r w:rsidR="00DD2716" w:rsidRPr="002805CC">
        <w:rPr>
          <w:sz w:val="20"/>
          <w:lang w:val="en-GB"/>
        </w:rPr>
        <w:t>Filled</w:t>
      </w:r>
      <w:r w:rsidR="00557897" w:rsidRPr="002805CC">
        <w:rPr>
          <w:sz w:val="20"/>
          <w:lang w:val="en-GB"/>
        </w:rPr>
        <w:t xml:space="preserve"> after each fieldwork ends, the questionnaire includes </w:t>
      </w:r>
      <w:r w:rsidR="00971149" w:rsidRPr="002805CC">
        <w:rPr>
          <w:sz w:val="20"/>
          <w:lang w:val="en-GB"/>
        </w:rPr>
        <w:t xml:space="preserve">items on attitudes </w:t>
      </w:r>
      <w:r w:rsidR="00557897" w:rsidRPr="002805CC">
        <w:rPr>
          <w:sz w:val="20"/>
          <w:lang w:val="en-GB"/>
        </w:rPr>
        <w:t>about strategies of</w:t>
      </w:r>
      <w:r w:rsidR="00971149" w:rsidRPr="002805CC">
        <w:rPr>
          <w:sz w:val="20"/>
          <w:lang w:val="en-GB"/>
        </w:rPr>
        <w:t xml:space="preserve"> </w:t>
      </w:r>
      <w:r w:rsidR="005577B8" w:rsidRPr="002805CC">
        <w:rPr>
          <w:sz w:val="20"/>
          <w:lang w:val="en-GB"/>
        </w:rPr>
        <w:t xml:space="preserve">contact and </w:t>
      </w:r>
      <w:r w:rsidR="00557897" w:rsidRPr="002805CC">
        <w:rPr>
          <w:sz w:val="20"/>
          <w:lang w:val="en-GB"/>
        </w:rPr>
        <w:t>persuasion</w:t>
      </w:r>
      <w:r w:rsidR="00971149" w:rsidRPr="002805CC">
        <w:rPr>
          <w:sz w:val="20"/>
          <w:lang w:val="en-GB"/>
        </w:rPr>
        <w:t>.</w:t>
      </w:r>
      <w:r w:rsidR="005E5F9B" w:rsidRPr="002805CC">
        <w:rPr>
          <w:sz w:val="24"/>
          <w:szCs w:val="26"/>
          <w:lang w:val="en-GB"/>
        </w:rPr>
        <w:t xml:space="preserve"> </w:t>
      </w:r>
      <w:r w:rsidR="00D847F9" w:rsidRPr="002805CC">
        <w:rPr>
          <w:sz w:val="20"/>
          <w:lang w:val="en-GB"/>
        </w:rPr>
        <w:t xml:space="preserve">We tested our clusters of performance of </w:t>
      </w:r>
      <w:r w:rsidR="00557897" w:rsidRPr="002805CC">
        <w:rPr>
          <w:sz w:val="20"/>
          <w:lang w:val="en-GB"/>
        </w:rPr>
        <w:t>interviewers</w:t>
      </w:r>
      <w:r w:rsidR="00D847F9" w:rsidRPr="002805CC">
        <w:rPr>
          <w:sz w:val="20"/>
          <w:lang w:val="en-GB"/>
        </w:rPr>
        <w:t xml:space="preserve"> </w:t>
      </w:r>
      <w:r w:rsidR="008D1F5C" w:rsidRPr="002805CC">
        <w:rPr>
          <w:sz w:val="20"/>
          <w:lang w:val="en-GB"/>
        </w:rPr>
        <w:t>with</w:t>
      </w:r>
      <w:r w:rsidR="00D847F9" w:rsidRPr="002805CC">
        <w:rPr>
          <w:sz w:val="20"/>
          <w:lang w:val="en-GB"/>
        </w:rPr>
        <w:t xml:space="preserve"> </w:t>
      </w:r>
      <w:r w:rsidR="00DB4E45" w:rsidRPr="002805CC">
        <w:rPr>
          <w:sz w:val="20"/>
          <w:lang w:val="en-GB"/>
        </w:rPr>
        <w:t xml:space="preserve">the </w:t>
      </w:r>
      <w:r w:rsidR="00D847F9" w:rsidRPr="002805CC">
        <w:rPr>
          <w:sz w:val="20"/>
          <w:lang w:val="en-GB"/>
        </w:rPr>
        <w:t xml:space="preserve">attitudes expressed </w:t>
      </w:r>
      <w:r w:rsidR="00314575" w:rsidRPr="002805CC">
        <w:rPr>
          <w:sz w:val="20"/>
          <w:lang w:val="en-GB"/>
        </w:rPr>
        <w:t>with a f</w:t>
      </w:r>
      <w:r w:rsidR="005577B8" w:rsidRPr="002805CC">
        <w:rPr>
          <w:sz w:val="20"/>
          <w:lang w:val="en-GB"/>
        </w:rPr>
        <w:t>actor analysis of correspondences</w:t>
      </w:r>
      <w:r w:rsidR="00314575" w:rsidRPr="002805CC">
        <w:rPr>
          <w:sz w:val="20"/>
          <w:lang w:val="en-GB"/>
        </w:rPr>
        <w:t>.</w:t>
      </w:r>
      <w:r w:rsidR="004844B8" w:rsidRPr="002805CC">
        <w:rPr>
          <w:sz w:val="20"/>
          <w:lang w:val="en-GB"/>
        </w:rPr>
        <w:t xml:space="preserve"> </w:t>
      </w:r>
      <w:r w:rsidR="00B4790D" w:rsidRPr="002805CC">
        <w:rPr>
          <w:sz w:val="20"/>
          <w:lang w:val="en-GB"/>
        </w:rPr>
        <w:t xml:space="preserve">The mapping of the correspondence analysis uses the response from the interviewer questionnaire. </w:t>
      </w:r>
      <w:r w:rsidR="00491B1D" w:rsidRPr="002805CC">
        <w:rPr>
          <w:sz w:val="20"/>
          <w:lang w:val="en-GB"/>
        </w:rPr>
        <w:t>T</w:t>
      </w:r>
      <w:r w:rsidR="00B4790D" w:rsidRPr="002805CC">
        <w:rPr>
          <w:sz w:val="20"/>
          <w:lang w:val="en-GB"/>
        </w:rPr>
        <w:t>he cluster</w:t>
      </w:r>
      <w:r w:rsidR="005F4C65" w:rsidRPr="002805CC">
        <w:rPr>
          <w:sz w:val="20"/>
          <w:lang w:val="en-GB"/>
        </w:rPr>
        <w:t>s</w:t>
      </w:r>
      <w:r w:rsidR="00B4790D" w:rsidRPr="002805CC">
        <w:rPr>
          <w:sz w:val="20"/>
          <w:lang w:val="en-GB"/>
        </w:rPr>
        <w:t xml:space="preserve">, contact outcome, contact indicators and </w:t>
      </w:r>
      <w:r w:rsidR="005F4C65" w:rsidRPr="002805CC">
        <w:rPr>
          <w:sz w:val="20"/>
          <w:lang w:val="en-GB"/>
        </w:rPr>
        <w:t xml:space="preserve">sociodemographic </w:t>
      </w:r>
      <w:r w:rsidR="00B4790D" w:rsidRPr="002805CC">
        <w:rPr>
          <w:sz w:val="20"/>
          <w:lang w:val="en-GB"/>
        </w:rPr>
        <w:t>are taken from</w:t>
      </w:r>
      <w:r w:rsidR="00DD2716" w:rsidRPr="002805CC">
        <w:rPr>
          <w:sz w:val="20"/>
          <w:lang w:val="en-GB"/>
        </w:rPr>
        <w:t xml:space="preserve"> the contact data and the sample register</w:t>
      </w:r>
      <w:r w:rsidR="00B4790D" w:rsidRPr="002805CC">
        <w:rPr>
          <w:sz w:val="20"/>
          <w:lang w:val="en-GB"/>
        </w:rPr>
        <w:t xml:space="preserve">. They are </w:t>
      </w:r>
      <w:r w:rsidR="005F4C65" w:rsidRPr="002805CC">
        <w:rPr>
          <w:sz w:val="20"/>
          <w:lang w:val="en-GB"/>
        </w:rPr>
        <w:t xml:space="preserve">included </w:t>
      </w:r>
      <w:r w:rsidR="00B4790D" w:rsidRPr="002805CC">
        <w:rPr>
          <w:sz w:val="20"/>
          <w:lang w:val="en-GB"/>
        </w:rPr>
        <w:t>as additional variables.</w:t>
      </w:r>
      <w:r w:rsidR="004844B8" w:rsidRPr="002805CC">
        <w:rPr>
          <w:sz w:val="20"/>
          <w:lang w:val="en-GB"/>
        </w:rPr>
        <w:t xml:space="preserve"> </w:t>
      </w:r>
      <w:r w:rsidR="005F4C65" w:rsidRPr="002805CC">
        <w:rPr>
          <w:sz w:val="20"/>
          <w:lang w:val="en-GB"/>
        </w:rPr>
        <w:t>This analysis shows that interviewer profiles based on performance are related to strategies expressed in the interviewers’ questionnaire. The three clusters are linked to interviewers’ role, avowed interviewer behaviours and also achievements in contact and persuasion</w:t>
      </w:r>
      <w:r w:rsidR="00DD2716" w:rsidRPr="002805CC">
        <w:rPr>
          <w:sz w:val="20"/>
          <w:lang w:val="en-GB"/>
        </w:rPr>
        <w:t xml:space="preserve"> tasks</w:t>
      </w:r>
      <w:r w:rsidR="005F4C65" w:rsidRPr="002805CC">
        <w:rPr>
          <w:sz w:val="20"/>
          <w:lang w:val="en-GB"/>
        </w:rPr>
        <w:t>.</w:t>
      </w:r>
    </w:p>
    <w:p w14:paraId="394A23D8" w14:textId="3EDC6D47" w:rsidR="00DD2716" w:rsidRDefault="00DD2716" w:rsidP="002451EE">
      <w:pPr>
        <w:spacing w:after="60"/>
        <w:rPr>
          <w:lang w:val="en-GB"/>
        </w:rPr>
      </w:pPr>
      <w:r w:rsidRPr="0027102E">
        <w:rPr>
          <w:noProof/>
          <w:sz w:val="26"/>
          <w:szCs w:val="26"/>
          <w:lang w:val="en-US"/>
        </w:rPr>
        <w:drawing>
          <wp:inline distT="0" distB="0" distL="0" distR="0" wp14:anchorId="29591AC1" wp14:editId="4DFD0E9E">
            <wp:extent cx="5332781" cy="4149281"/>
            <wp:effectExtent l="19050" t="19050" r="20320" b="22860"/>
            <wp:docPr id="13" name="Espace réservé du contenu 6">
              <a:extLst xmlns:a="http://schemas.openxmlformats.org/drawingml/2006/main">
                <a:ext uri="{FF2B5EF4-FFF2-40B4-BE49-F238E27FC236}">
                  <a16:creationId xmlns:a16="http://schemas.microsoft.com/office/drawing/2014/main" id="{3D96847C-3CFD-41D7-8A0D-33B1E9E7C07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Espace réservé du contenu 6">
                      <a:extLst>
                        <a:ext uri="{FF2B5EF4-FFF2-40B4-BE49-F238E27FC236}">
                          <a16:creationId xmlns:a16="http://schemas.microsoft.com/office/drawing/2014/main" id="{3D96847C-3CFD-41D7-8A0D-33B1E9E7C077}"/>
                        </a:ext>
                      </a:extLst>
                    </pic:cNvPr>
                    <pic:cNvPicPr>
                      <a:picLocks noGrp="1" noChangeAspect="1"/>
                    </pic:cNvPicPr>
                  </pic:nvPicPr>
                  <pic:blipFill>
                    <a:blip r:embed="rId11"/>
                    <a:stretch>
                      <a:fillRect/>
                    </a:stretch>
                  </pic:blipFill>
                  <pic:spPr bwMode="auto">
                    <a:xfrm>
                      <a:off x="0" y="0"/>
                      <a:ext cx="5333278" cy="4149668"/>
                    </a:xfrm>
                    <a:prstGeom prst="rect">
                      <a:avLst/>
                    </a:prstGeom>
                    <a:noFill/>
                    <a:ln>
                      <a:solidFill>
                        <a:schemeClr val="tx1"/>
                      </a:solidFill>
                    </a:ln>
                    <a:effectLst/>
                    <a:extLst>
                      <a:ext uri="{FAA26D3D-D897-4be2-8F04-BA451C77F1D7}"/>
                    </a:extLst>
                  </pic:spPr>
                </pic:pic>
              </a:graphicData>
            </a:graphic>
          </wp:inline>
        </w:drawing>
      </w:r>
    </w:p>
    <w:p w14:paraId="0FDBE3EA" w14:textId="4EB59874" w:rsidR="00491B1D" w:rsidRPr="002805CC" w:rsidRDefault="00552EC4" w:rsidP="007F33F1">
      <w:pPr>
        <w:spacing w:afterLines="60" w:after="144"/>
        <w:rPr>
          <w:sz w:val="20"/>
          <w:lang w:val="en-GB"/>
        </w:rPr>
      </w:pPr>
      <w:r w:rsidRPr="002805CC">
        <w:rPr>
          <w:sz w:val="20"/>
          <w:lang w:val="en-GB"/>
        </w:rPr>
        <w:t>At the top right, we observe some fairly academic strategies. After the standard introduction interviewers of this type systematically present the survey, specify that they do not sell anything and refer to elements of the questionnaire related to media news. Appropriately to the stereotypical advice given to interviewers, they try to picture the respondent. This interviewer model appears to be what we define as a pernickety style, which, however, does not achieve exceptionally high response rate. At the bottom, there is a kind of idealism expressed with the belie</w:t>
      </w:r>
      <w:r w:rsidR="002451EE">
        <w:rPr>
          <w:sz w:val="20"/>
          <w:lang w:val="en-GB"/>
        </w:rPr>
        <w:t>f</w:t>
      </w:r>
      <w:r w:rsidRPr="002805CC">
        <w:rPr>
          <w:sz w:val="20"/>
          <w:lang w:val="en-GB"/>
        </w:rPr>
        <w:t xml:space="preserve"> that leaving a message </w:t>
      </w:r>
      <w:r w:rsidR="00AB102C" w:rsidRPr="002805CC">
        <w:rPr>
          <w:sz w:val="20"/>
          <w:lang w:val="en-GB"/>
        </w:rPr>
        <w:t>could</w:t>
      </w:r>
      <w:r w:rsidRPr="002805CC">
        <w:rPr>
          <w:sz w:val="20"/>
          <w:lang w:val="en-GB"/>
        </w:rPr>
        <w:t xml:space="preserve"> do the job. It seems that this type of strategy leads to more non-contact: in city centres, the </w:t>
      </w:r>
      <w:r w:rsidR="00AB102C" w:rsidRPr="002805CC">
        <w:rPr>
          <w:sz w:val="20"/>
          <w:lang w:val="en-GB"/>
        </w:rPr>
        <w:t>most of</w:t>
      </w:r>
      <w:r w:rsidRPr="002805CC">
        <w:rPr>
          <w:sz w:val="20"/>
          <w:lang w:val="en-GB"/>
        </w:rPr>
        <w:t xml:space="preserve"> </w:t>
      </w:r>
      <w:r w:rsidR="002451EE">
        <w:rPr>
          <w:sz w:val="20"/>
          <w:lang w:val="en-GB"/>
        </w:rPr>
        <w:t>the i</w:t>
      </w:r>
      <w:r w:rsidRPr="002805CC">
        <w:rPr>
          <w:sz w:val="20"/>
          <w:lang w:val="en-GB"/>
        </w:rPr>
        <w:t xml:space="preserve">nterviewer job consists of staying behind an enclosed building door. The left sector of the map shows more realistic attitudes. The interviewers work quickly and do not systematically follow the instructions raised in training as giving simple examples, explaining the importance of the survey. At the bottom right, attitudes </w:t>
      </w:r>
      <w:r w:rsidR="00AB102C" w:rsidRPr="002805CC">
        <w:rPr>
          <w:sz w:val="20"/>
          <w:lang w:val="en-GB"/>
        </w:rPr>
        <w:t>looking as</w:t>
      </w:r>
      <w:r w:rsidRPr="002805CC">
        <w:rPr>
          <w:sz w:val="20"/>
          <w:lang w:val="en-GB"/>
        </w:rPr>
        <w:t xml:space="preserve"> a kind of cynicism: respondents would not </w:t>
      </w:r>
      <w:r w:rsidRPr="002805CC">
        <w:rPr>
          <w:sz w:val="20"/>
          <w:lang w:val="en-GB"/>
        </w:rPr>
        <w:lastRenderedPageBreak/>
        <w:t>be convinced by the confidentiality promises. Interviewers do not necessarily try to adapt to the respondent. This configuration of strateg</w:t>
      </w:r>
      <w:r w:rsidR="002451EE">
        <w:rPr>
          <w:sz w:val="20"/>
          <w:lang w:val="en-GB"/>
        </w:rPr>
        <w:t>y</w:t>
      </w:r>
      <w:r w:rsidRPr="002805CC">
        <w:rPr>
          <w:sz w:val="20"/>
          <w:lang w:val="en-GB"/>
        </w:rPr>
        <w:t xml:space="preserve"> leads to significantly more refusals. Finally, the top left quadrant shows a tailoring bounded by a </w:t>
      </w:r>
      <w:r w:rsidR="00AB102C" w:rsidRPr="002805CC">
        <w:rPr>
          <w:sz w:val="20"/>
          <w:lang w:val="en-GB"/>
        </w:rPr>
        <w:t>balanced</w:t>
      </w:r>
      <w:r w:rsidRPr="002805CC">
        <w:rPr>
          <w:sz w:val="20"/>
          <w:lang w:val="en-GB"/>
        </w:rPr>
        <w:t xml:space="preserve"> realism: a certain amount of work of persuading need to be carried out but</w:t>
      </w:r>
      <w:r w:rsidR="00AB102C" w:rsidRPr="002805CC">
        <w:rPr>
          <w:sz w:val="20"/>
          <w:lang w:val="en-GB"/>
        </w:rPr>
        <w:t xml:space="preserve"> in the other side</w:t>
      </w:r>
      <w:r w:rsidRPr="002805CC">
        <w:rPr>
          <w:sz w:val="20"/>
          <w:lang w:val="en-GB"/>
        </w:rPr>
        <w:t xml:space="preserve"> the refusal must be accepted. Each actor takes one’s role: the interviewers don’t personalise co-operation with arguments as "you would help us by participating”. </w:t>
      </w:r>
    </w:p>
    <w:p w14:paraId="5B2015C1" w14:textId="224EAECB" w:rsidR="007E508B" w:rsidRPr="0027102E" w:rsidRDefault="007E508B" w:rsidP="007F33F1">
      <w:pPr>
        <w:spacing w:after="0"/>
        <w:rPr>
          <w:rFonts w:asciiTheme="majorHAnsi" w:eastAsiaTheme="majorEastAsia" w:hAnsiTheme="majorHAnsi" w:cstheme="majorBidi"/>
          <w:b/>
          <w:bCs/>
          <w:color w:val="000000" w:themeColor="text1"/>
          <w:sz w:val="26"/>
          <w:szCs w:val="26"/>
          <w:lang w:val="en-GB"/>
        </w:rPr>
      </w:pPr>
      <w:r w:rsidRPr="0027102E">
        <w:rPr>
          <w:rFonts w:asciiTheme="majorHAnsi" w:eastAsiaTheme="majorEastAsia" w:hAnsiTheme="majorHAnsi" w:cstheme="majorBidi"/>
          <w:b/>
          <w:bCs/>
          <w:color w:val="000000" w:themeColor="text1"/>
          <w:sz w:val="26"/>
          <w:szCs w:val="26"/>
          <w:lang w:val="en-GB"/>
        </w:rPr>
        <w:t>Analysis of the interviewer’s territory</w:t>
      </w:r>
    </w:p>
    <w:p w14:paraId="2B9BD897" w14:textId="7FB9BDE3" w:rsidR="00880914" w:rsidRPr="002805CC" w:rsidRDefault="00880914" w:rsidP="002451EE">
      <w:pPr>
        <w:spacing w:after="0"/>
        <w:rPr>
          <w:noProof/>
          <w:sz w:val="24"/>
          <w:lang w:val="en-GB"/>
        </w:rPr>
      </w:pPr>
      <w:r w:rsidRPr="002805CC">
        <w:rPr>
          <w:sz w:val="20"/>
          <w:lang w:val="en-GB"/>
        </w:rPr>
        <w:t xml:space="preserve">Finally, we measured the interviewer's </w:t>
      </w:r>
      <w:r w:rsidRPr="002805CC">
        <w:rPr>
          <w:i/>
          <w:sz w:val="20"/>
          <w:lang w:val="en-GB"/>
        </w:rPr>
        <w:t>territory</w:t>
      </w:r>
      <w:r w:rsidRPr="002805CC">
        <w:rPr>
          <w:sz w:val="20"/>
          <w:lang w:val="en-GB"/>
        </w:rPr>
        <w:t>, conceptuali</w:t>
      </w:r>
      <w:r w:rsidR="00612263" w:rsidRPr="002805CC">
        <w:rPr>
          <w:sz w:val="20"/>
          <w:lang w:val="en-GB"/>
        </w:rPr>
        <w:t>s</w:t>
      </w:r>
      <w:r w:rsidRPr="002805CC">
        <w:rPr>
          <w:sz w:val="20"/>
          <w:lang w:val="en-GB"/>
        </w:rPr>
        <w:t>ed as the propensity to obtain interviews according to different dimensions available in the sample or in the environment questionnaire (i.e. also for non-respondents). The odds ratio is computed per interviewer and a cluster mean is calculated</w:t>
      </w:r>
      <w:r w:rsidR="00AB102C" w:rsidRPr="002805CC">
        <w:rPr>
          <w:sz w:val="20"/>
          <w:lang w:val="en-GB"/>
        </w:rPr>
        <w:t xml:space="preserve"> for each cluster</w:t>
      </w:r>
      <w:r w:rsidRPr="002805CC">
        <w:rPr>
          <w:sz w:val="20"/>
          <w:lang w:val="en-GB"/>
        </w:rPr>
        <w:t xml:space="preserve">. We code </w:t>
      </w:r>
      <w:r w:rsidR="00A21BE9" w:rsidRPr="002805CC">
        <w:rPr>
          <w:sz w:val="20"/>
          <w:lang w:val="en-GB"/>
        </w:rPr>
        <w:t xml:space="preserve">as </w:t>
      </w:r>
      <w:r w:rsidRPr="002805CC">
        <w:rPr>
          <w:sz w:val="20"/>
          <w:lang w:val="en-GB"/>
        </w:rPr>
        <w:t xml:space="preserve">missing all the cells containing </w:t>
      </w:r>
      <w:r w:rsidR="00612263" w:rsidRPr="002805CC">
        <w:rPr>
          <w:sz w:val="20"/>
          <w:lang w:val="en-GB"/>
        </w:rPr>
        <w:t>fewer</w:t>
      </w:r>
      <w:r w:rsidRPr="002805CC">
        <w:rPr>
          <w:sz w:val="20"/>
          <w:lang w:val="en-GB"/>
        </w:rPr>
        <w:t xml:space="preserve"> than 5 cases, in order to avoid extreme values: for each category, each interviewer had at least 5 respondents and 5 non-respondents.</w:t>
      </w:r>
    </w:p>
    <w:p w14:paraId="50D98284" w14:textId="5AB3716D" w:rsidR="00434A46" w:rsidRPr="0027102E" w:rsidRDefault="002F770B" w:rsidP="002451EE">
      <w:pPr>
        <w:spacing w:after="40" w:line="240" w:lineRule="auto"/>
        <w:rPr>
          <w:lang w:val="en-GB"/>
        </w:rPr>
      </w:pPr>
      <w:r>
        <w:rPr>
          <w:noProof/>
          <w:lang w:val="en-US"/>
        </w:rPr>
        <w:drawing>
          <wp:inline distT="0" distB="0" distL="0" distR="0" wp14:anchorId="40ED84AC" wp14:editId="3BDB4E04">
            <wp:extent cx="5771458" cy="3774644"/>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72654" cy="3775426"/>
                    </a:xfrm>
                    <a:prstGeom prst="rect">
                      <a:avLst/>
                    </a:prstGeom>
                    <a:noFill/>
                  </pic:spPr>
                </pic:pic>
              </a:graphicData>
            </a:graphic>
          </wp:inline>
        </w:drawing>
      </w:r>
    </w:p>
    <w:p w14:paraId="140672A2" w14:textId="1A594D73" w:rsidR="00D63034" w:rsidRPr="002805CC" w:rsidRDefault="00D63034" w:rsidP="007F33F1">
      <w:pPr>
        <w:spacing w:after="60"/>
        <w:rPr>
          <w:sz w:val="20"/>
          <w:lang w:val="en-GB"/>
        </w:rPr>
      </w:pPr>
      <w:r w:rsidRPr="002805CC">
        <w:rPr>
          <w:sz w:val="20"/>
          <w:lang w:val="en-GB"/>
        </w:rPr>
        <w:t xml:space="preserve">The results should be considered with caution, given the relatively low numbers (we have favoured a stable odds ratio over the number of cases). They show low significant differences. Nevertheless, we </w:t>
      </w:r>
      <w:r w:rsidR="002F770B" w:rsidRPr="002805CC">
        <w:rPr>
          <w:sz w:val="20"/>
          <w:lang w:val="en-GB"/>
        </w:rPr>
        <w:t>find</w:t>
      </w:r>
      <w:r w:rsidRPr="002805CC">
        <w:rPr>
          <w:sz w:val="20"/>
          <w:lang w:val="en-GB"/>
        </w:rPr>
        <w:t xml:space="preserve"> that the results make sense. It should be noted that there is a selection of interviewers that are not too failing in their job, so the differences between interviewers are subdued. The rushed strategies produce significant biases by picking “low hanging fruits”: easily accessible entry doors (without any entry code nor interphone), Swiss citizens, elderly. Pragmatic strategies seem not to invest too much effort in respondents deemed reluctant (</w:t>
      </w:r>
      <w:r w:rsidR="002805CC" w:rsidRPr="002805CC">
        <w:rPr>
          <w:sz w:val="20"/>
          <w:lang w:val="en-GB"/>
        </w:rPr>
        <w:t>far foreign-born</w:t>
      </w:r>
      <w:r w:rsidRPr="002805CC">
        <w:rPr>
          <w:sz w:val="20"/>
          <w:lang w:val="en-GB"/>
        </w:rPr>
        <w:t>). Finally, the pernickety, who have overall fairly lower response rates seems to show less biased samples of final respondents.</w:t>
      </w:r>
    </w:p>
    <w:p w14:paraId="1A9B5308" w14:textId="69325DD8" w:rsidR="00D63034" w:rsidRPr="002805CC" w:rsidRDefault="00FF726B" w:rsidP="002451EE">
      <w:pPr>
        <w:spacing w:after="0"/>
        <w:rPr>
          <w:color w:val="000000" w:themeColor="text1"/>
          <w:sz w:val="20"/>
          <w:lang w:val="en-GB"/>
        </w:rPr>
      </w:pPr>
      <w:r w:rsidRPr="002805CC">
        <w:rPr>
          <w:sz w:val="20"/>
          <w:lang w:val="en-GB"/>
        </w:rPr>
        <w:t xml:space="preserve">These analyses need to be refined in several directions. First of all, we need to analyse a few more variables. We have noticed that the cluster is related to age: the career of the interviewers must also be scrutinised. Our analyses should be improved with other more adequate </w:t>
      </w:r>
      <w:r w:rsidR="00133673" w:rsidRPr="002805CC">
        <w:rPr>
          <w:sz w:val="20"/>
          <w:lang w:val="en-GB"/>
        </w:rPr>
        <w:t>methods</w:t>
      </w:r>
      <w:r w:rsidRPr="002805CC">
        <w:rPr>
          <w:sz w:val="20"/>
          <w:lang w:val="en-GB"/>
        </w:rPr>
        <w:t xml:space="preserve">. Beyond our data, more cases should be found or the method should be tested on other survey institutes and surveys. </w:t>
      </w:r>
      <w:r w:rsidR="002E14B3" w:rsidRPr="002805CC">
        <w:rPr>
          <w:sz w:val="20"/>
          <w:lang w:val="en-GB"/>
        </w:rPr>
        <w:t xml:space="preserve">But the study of face-to-face interviewers, because of their actual implementation, will never easily fulfil the assumptions of quantitative analysis: they will always be few in number and assigned in incomparable working conditions. </w:t>
      </w:r>
      <w:r w:rsidRPr="002805CC">
        <w:rPr>
          <w:sz w:val="20"/>
          <w:lang w:val="en-GB"/>
        </w:rPr>
        <w:t>Our approach is observational and should be further strengthened by observing the work of interviewer</w:t>
      </w:r>
      <w:r w:rsidR="002E14B3" w:rsidRPr="002805CC">
        <w:rPr>
          <w:sz w:val="20"/>
          <w:lang w:val="en-GB"/>
        </w:rPr>
        <w:t>s</w:t>
      </w:r>
      <w:r w:rsidRPr="002805CC">
        <w:rPr>
          <w:sz w:val="20"/>
          <w:lang w:val="en-GB"/>
        </w:rPr>
        <w:t xml:space="preserve"> in situ according to the hypotheses identified, collecting more variables to describe as fully as possible these ideal types. Finally, the use of these ideal types during the training of interviewers, in an approach that would become "participatory action research", </w:t>
      </w:r>
      <w:r w:rsidR="002E14B3" w:rsidRPr="002805CC">
        <w:rPr>
          <w:sz w:val="20"/>
          <w:lang w:val="en-GB"/>
        </w:rPr>
        <w:t>can</w:t>
      </w:r>
      <w:r w:rsidRPr="002805CC">
        <w:rPr>
          <w:sz w:val="20"/>
          <w:lang w:val="en-GB"/>
        </w:rPr>
        <w:t xml:space="preserve"> feed </w:t>
      </w:r>
      <w:r w:rsidR="002805CC" w:rsidRPr="002805CC">
        <w:rPr>
          <w:sz w:val="20"/>
          <w:lang w:val="en-GB"/>
        </w:rPr>
        <w:t>this</w:t>
      </w:r>
      <w:r w:rsidRPr="002805CC">
        <w:rPr>
          <w:sz w:val="20"/>
          <w:lang w:val="en-GB"/>
        </w:rPr>
        <w:t xml:space="preserve"> approach.</w:t>
      </w:r>
      <w:r w:rsidR="004D4F50" w:rsidRPr="002805CC">
        <w:rPr>
          <w:sz w:val="20"/>
          <w:lang w:val="en-GB"/>
        </w:rPr>
        <w:t xml:space="preserve"> </w:t>
      </w:r>
    </w:p>
    <w:p w14:paraId="4871C312" w14:textId="5312FDB1" w:rsidR="00566884" w:rsidRPr="0027102E" w:rsidRDefault="00566884" w:rsidP="00566884">
      <w:pPr>
        <w:pStyle w:val="Titre2"/>
        <w:rPr>
          <w:color w:val="000000" w:themeColor="text1"/>
          <w:lang w:val="en-GB"/>
        </w:rPr>
      </w:pPr>
      <w:r w:rsidRPr="0027102E">
        <w:rPr>
          <w:color w:val="000000" w:themeColor="text1"/>
          <w:lang w:val="en-GB"/>
        </w:rPr>
        <w:lastRenderedPageBreak/>
        <w:t>References</w:t>
      </w:r>
    </w:p>
    <w:p w14:paraId="2B1E91E8" w14:textId="661B1AB5" w:rsidR="005C6DD5" w:rsidRPr="002805CC" w:rsidRDefault="002A001E" w:rsidP="007F33F1">
      <w:pPr>
        <w:spacing w:before="40" w:after="40" w:line="240" w:lineRule="auto"/>
        <w:rPr>
          <w:sz w:val="20"/>
          <w:lang w:val="en-GB"/>
        </w:rPr>
      </w:pPr>
      <w:r w:rsidRPr="002805CC">
        <w:rPr>
          <w:sz w:val="20"/>
          <w:lang w:val="en-GB"/>
        </w:rPr>
        <w:t xml:space="preserve">Casweel H. (2001). </w:t>
      </w:r>
      <w:r w:rsidRPr="00C65722">
        <w:rPr>
          <w:sz w:val="20"/>
          <w:lang w:val="en-US"/>
        </w:rPr>
        <w:t xml:space="preserve">Matrix Population Models. Construction, Analysis and Interpretation. </w:t>
      </w:r>
      <w:r w:rsidRPr="002805CC">
        <w:rPr>
          <w:sz w:val="20"/>
          <w:lang w:val="en-GB"/>
        </w:rPr>
        <w:t>Sunderland: Sinauer Associates.</w:t>
      </w:r>
    </w:p>
    <w:p w14:paraId="2C1C791D" w14:textId="77777777" w:rsidR="004D40F6" w:rsidRPr="002805CC" w:rsidRDefault="004D40F6" w:rsidP="007F33F1">
      <w:pPr>
        <w:spacing w:before="40" w:after="40" w:line="240" w:lineRule="auto"/>
        <w:rPr>
          <w:sz w:val="20"/>
          <w:lang w:val="en-GB"/>
        </w:rPr>
      </w:pPr>
      <w:r w:rsidRPr="002805CC">
        <w:rPr>
          <w:sz w:val="20"/>
          <w:lang w:val="en-GB"/>
        </w:rPr>
        <w:t>Deleuze Gilles and Felix Guattari (1987). A Thousand Plateaus, University of Minnesota.</w:t>
      </w:r>
    </w:p>
    <w:p w14:paraId="27B677BF" w14:textId="39C0532A" w:rsidR="005C6DD5" w:rsidRPr="002805CC" w:rsidRDefault="002A001E" w:rsidP="007F33F1">
      <w:pPr>
        <w:spacing w:before="40" w:after="40" w:line="240" w:lineRule="auto"/>
        <w:rPr>
          <w:sz w:val="20"/>
          <w:lang w:val="en-GB"/>
        </w:rPr>
      </w:pPr>
      <w:r w:rsidRPr="002805CC">
        <w:rPr>
          <w:sz w:val="20"/>
          <w:lang w:val="en-GB"/>
        </w:rPr>
        <w:t>Hox, J. J., and E. D. de Leeuw (2002), “The Influence of Interviewers’ Attitude and Behavio</w:t>
      </w:r>
      <w:r w:rsidR="00612263" w:rsidRPr="002805CC">
        <w:rPr>
          <w:sz w:val="20"/>
          <w:lang w:val="en-GB"/>
        </w:rPr>
        <w:t>r</w:t>
      </w:r>
      <w:r w:rsidRPr="002805CC">
        <w:rPr>
          <w:sz w:val="20"/>
          <w:lang w:val="en-GB"/>
        </w:rPr>
        <w:t xml:space="preserve"> on Household Survey Nonresponse: An International Comparison,” in Survey Nonresponse, eds. R. M. Groves, D. A. Dillman, J. L. Eltinge, and R. J. A. Little, pp. 103–120, New York: Wiley.</w:t>
      </w:r>
    </w:p>
    <w:p w14:paraId="1E1CA0BF" w14:textId="77777777" w:rsidR="005C6DD5" w:rsidRPr="002805CC" w:rsidRDefault="002A001E" w:rsidP="007F33F1">
      <w:pPr>
        <w:spacing w:before="40" w:after="40" w:line="240" w:lineRule="auto"/>
        <w:rPr>
          <w:sz w:val="20"/>
          <w:lang w:val="en-GB"/>
        </w:rPr>
      </w:pPr>
      <w:r w:rsidRPr="002805CC">
        <w:rPr>
          <w:sz w:val="20"/>
          <w:lang w:val="en-GB"/>
        </w:rPr>
        <w:t>Jäckle, A., P. Lynn, J. Sinibaldi, and S. Tipping (2013), “The Effect of Interviewer Experience, Attitudes, Personality and Skills on Respondent Co-operation with Face-to-Face Surveys,” Survey Research Methods, 7, 1–15.</w:t>
      </w:r>
    </w:p>
    <w:p w14:paraId="4B4F885E" w14:textId="707544F8" w:rsidR="005C6DD5" w:rsidRPr="002805CC" w:rsidRDefault="002A001E" w:rsidP="007F33F1">
      <w:pPr>
        <w:spacing w:before="40" w:after="40" w:line="240" w:lineRule="auto"/>
        <w:rPr>
          <w:sz w:val="20"/>
          <w:lang w:val="en-GB"/>
        </w:rPr>
      </w:pPr>
      <w:r w:rsidRPr="002805CC">
        <w:rPr>
          <w:sz w:val="20"/>
          <w:lang w:val="en-GB"/>
        </w:rPr>
        <w:t>Lemay, M., and C. Durand (2002), “The Effect of Interviewer Attitude on Survey Co</w:t>
      </w:r>
      <w:r w:rsidR="00612263" w:rsidRPr="002805CC">
        <w:rPr>
          <w:sz w:val="20"/>
          <w:lang w:val="en-GB"/>
        </w:rPr>
        <w:t>-o</w:t>
      </w:r>
      <w:r w:rsidRPr="002805CC">
        <w:rPr>
          <w:sz w:val="20"/>
          <w:lang w:val="en-GB"/>
        </w:rPr>
        <w:t>peration,” Bulletin De Methodologie Sociologique, 76, 27–44.</w:t>
      </w:r>
    </w:p>
    <w:p w14:paraId="452F54D7" w14:textId="77777777" w:rsidR="005C6DD5" w:rsidRPr="002805CC" w:rsidRDefault="002A001E" w:rsidP="007F33F1">
      <w:pPr>
        <w:spacing w:before="40" w:after="40" w:line="240" w:lineRule="auto"/>
        <w:rPr>
          <w:sz w:val="20"/>
          <w:lang w:val="en-GB"/>
        </w:rPr>
      </w:pPr>
      <w:r w:rsidRPr="002805CC">
        <w:rPr>
          <w:sz w:val="20"/>
          <w:lang w:val="en-GB"/>
        </w:rPr>
        <w:t>O’Muircheartaigh, C., and P. Campanelli (1998), “The Relative Impact of Interviewer Effects and Sample Design Effects on Survey Precision,” Journal of the Royal Statistical Society: Series A, 161, 63–77.</w:t>
      </w:r>
    </w:p>
    <w:p w14:paraId="43D69C04" w14:textId="4412F720" w:rsidR="005C6DD5" w:rsidRPr="002805CC" w:rsidRDefault="002A001E" w:rsidP="007F33F1">
      <w:pPr>
        <w:spacing w:before="40" w:after="40" w:line="240" w:lineRule="auto"/>
        <w:rPr>
          <w:sz w:val="20"/>
          <w:lang w:val="en-GB"/>
        </w:rPr>
      </w:pPr>
      <w:r w:rsidRPr="002805CC">
        <w:rPr>
          <w:sz w:val="20"/>
          <w:lang w:val="en-GB"/>
        </w:rPr>
        <w:t>West Brady T. and Annelies G. Blom (2017) Explaining Interviewer Effects: A Research Synthesis, Journal of Survey Statistics and Methodology, Volume 5, Issue 2, Pages 175–211.</w:t>
      </w:r>
    </w:p>
    <w:p w14:paraId="08364317" w14:textId="3EF29326" w:rsidR="00C567FB" w:rsidRPr="0027102E" w:rsidRDefault="00C567FB" w:rsidP="00810908">
      <w:pPr>
        <w:spacing w:before="40" w:afterLines="40" w:after="96"/>
        <w:rPr>
          <w:rStyle w:val="fontstyle01"/>
          <w:lang w:val="en-GB"/>
        </w:rPr>
      </w:pPr>
    </w:p>
    <w:sectPr w:rsidR="00C567FB" w:rsidRPr="0027102E" w:rsidSect="002805CC">
      <w:headerReference w:type="even" r:id="rId13"/>
      <w:headerReference w:type="default" r:id="rId14"/>
      <w:footerReference w:type="even" r:id="rId15"/>
      <w:footerReference w:type="default" r:id="rId16"/>
      <w:headerReference w:type="first" r:id="rId17"/>
      <w:footerReference w:type="first" r:id="rId18"/>
      <w:pgSz w:w="11906" w:h="16838"/>
      <w:pgMar w:top="1135"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090FC2" w16cid:durableId="20DC72A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0196D" w14:textId="77777777" w:rsidR="00F81E8A" w:rsidRDefault="00F81E8A" w:rsidP="00C87D32">
      <w:pPr>
        <w:spacing w:after="0" w:line="240" w:lineRule="auto"/>
      </w:pPr>
      <w:r>
        <w:separator/>
      </w:r>
    </w:p>
  </w:endnote>
  <w:endnote w:type="continuationSeparator" w:id="0">
    <w:p w14:paraId="7DBF6C5C" w14:textId="77777777" w:rsidR="00F81E8A" w:rsidRDefault="00F81E8A" w:rsidP="00C87D32">
      <w:pPr>
        <w:spacing w:after="0" w:line="240" w:lineRule="auto"/>
      </w:pPr>
      <w:r>
        <w:continuationSeparator/>
      </w:r>
    </w:p>
  </w:endnote>
  <w:endnote w:type="continuationNotice" w:id="1">
    <w:p w14:paraId="0F3F2291" w14:textId="77777777" w:rsidR="00F81E8A" w:rsidRDefault="00F81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dvOTf9433e2d">
    <w:altName w:val="Times New Roman"/>
    <w:panose1 w:val="00000000000000000000"/>
    <w:charset w:val="00"/>
    <w:family w:val="roman"/>
    <w:notTrueType/>
    <w:pitch w:val="default"/>
  </w:font>
  <w:font w:name="AdvOTb4af3d5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014E7" w14:textId="77777777" w:rsidR="002451EE" w:rsidRDefault="002451EE">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EABD" w14:textId="54EF9E4E" w:rsidR="00FF726B" w:rsidRDefault="00FF726B">
    <w:pPr>
      <w:pStyle w:val="Pieddepage"/>
      <w:tabs>
        <w:tab w:val="clear" w:pos="4703"/>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C65722" w:rsidRPr="00C65722">
      <w:rPr>
        <w:caps/>
        <w:noProof/>
        <w:color w:val="4F81BD" w:themeColor="accent1"/>
        <w:lang w:val="fr-FR"/>
      </w:rPr>
      <w:t>6</w:t>
    </w:r>
    <w:r>
      <w:rPr>
        <w:caps/>
        <w:color w:val="4F81BD" w:themeColor="accent1"/>
      </w:rPr>
      <w:fldChar w:fldCharType="end"/>
    </w:r>
  </w:p>
  <w:p w14:paraId="0741FCFE" w14:textId="77777777" w:rsidR="00434A46" w:rsidRDefault="00434A46">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70754" w14:textId="77777777" w:rsidR="002451EE" w:rsidRDefault="002451E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23CD4" w14:textId="77777777" w:rsidR="00F81E8A" w:rsidRDefault="00F81E8A" w:rsidP="00C87D32">
      <w:pPr>
        <w:spacing w:after="0" w:line="240" w:lineRule="auto"/>
      </w:pPr>
      <w:r>
        <w:separator/>
      </w:r>
    </w:p>
  </w:footnote>
  <w:footnote w:type="continuationSeparator" w:id="0">
    <w:p w14:paraId="63BCD9A5" w14:textId="77777777" w:rsidR="00F81E8A" w:rsidRDefault="00F81E8A" w:rsidP="00C87D32">
      <w:pPr>
        <w:spacing w:after="0" w:line="240" w:lineRule="auto"/>
      </w:pPr>
      <w:r>
        <w:continuationSeparator/>
      </w:r>
    </w:p>
  </w:footnote>
  <w:footnote w:type="continuationNotice" w:id="1">
    <w:p w14:paraId="32A7DE15" w14:textId="77777777" w:rsidR="00F81E8A" w:rsidRDefault="00F81E8A">
      <w:pPr>
        <w:spacing w:after="0" w:line="240" w:lineRule="auto"/>
      </w:pPr>
    </w:p>
  </w:footnote>
  <w:footnote w:id="2">
    <w:p w14:paraId="5986DFC6" w14:textId="06376C40" w:rsidR="00434A46" w:rsidRPr="00C65722" w:rsidRDefault="00434A46">
      <w:pPr>
        <w:pStyle w:val="Notedebasdepage"/>
        <w:rPr>
          <w:lang w:val="en-US"/>
        </w:rPr>
      </w:pPr>
      <w:r>
        <w:rPr>
          <w:rStyle w:val="Appelnotedebasdep"/>
        </w:rPr>
        <w:footnoteRef/>
      </w:r>
      <w:r w:rsidRPr="00566884">
        <w:rPr>
          <w:lang w:val="en-US"/>
        </w:rPr>
        <w:t xml:space="preserve"> </w:t>
      </w:r>
      <w:r w:rsidRPr="00E72B11">
        <w:rPr>
          <w:sz w:val="18"/>
          <w:szCs w:val="18"/>
          <w:lang w:val="en-GB"/>
        </w:rPr>
        <w:t>FORS, Swiss Centre for Expertise in Social Sciences, University of Lausanne.</w:t>
      </w:r>
      <w:r>
        <w:rPr>
          <w:sz w:val="18"/>
          <w:szCs w:val="18"/>
          <w:lang w:val="en-GB"/>
        </w:rPr>
        <w:t xml:space="preserve"> </w:t>
      </w:r>
      <w:hyperlink r:id="rId1" w:history="1">
        <w:r w:rsidRPr="00E72B11">
          <w:rPr>
            <w:rStyle w:val="Lienhypertexte"/>
            <w:sz w:val="18"/>
            <w:szCs w:val="18"/>
            <w:lang w:val="en-GB"/>
          </w:rPr>
          <w:t>alexandre.pollien@fors.unil.ch</w:t>
        </w:r>
      </w:hyperlink>
    </w:p>
  </w:footnote>
  <w:footnote w:id="3">
    <w:p w14:paraId="7197561F" w14:textId="19EB09D7" w:rsidR="00434A46" w:rsidRDefault="00434A46">
      <w:pPr>
        <w:pStyle w:val="Notedebasdepage"/>
      </w:pPr>
      <w:r>
        <w:rPr>
          <w:rStyle w:val="Appelnotedebasdep"/>
        </w:rPr>
        <w:footnoteRef/>
      </w:r>
      <w:r w:rsidRPr="00566884">
        <w:rPr>
          <w:lang w:val="en-US"/>
        </w:rPr>
        <w:t xml:space="preserve"> </w:t>
      </w:r>
      <w:r w:rsidRPr="00E72B11">
        <w:rPr>
          <w:sz w:val="18"/>
          <w:szCs w:val="18"/>
          <w:lang w:val="en-GB"/>
        </w:rPr>
        <w:t xml:space="preserve">Life Course and Inequalities Research Center, University of Lausanne &amp; NCCR LIVEs, Lausanne. </w:t>
      </w:r>
      <w:hyperlink r:id="rId2" w:history="1">
        <w:r w:rsidRPr="00E72B11">
          <w:rPr>
            <w:rStyle w:val="Lienhypertexte"/>
            <w:sz w:val="18"/>
            <w:szCs w:val="18"/>
            <w:lang w:val="en-GB"/>
          </w:rPr>
          <w:t>jean-marie.legoff@unil.ch</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1EBAA" w14:textId="77777777" w:rsidR="002451EE" w:rsidRDefault="002451EE">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8C6E" w14:textId="77777777" w:rsidR="002451EE" w:rsidRDefault="002451EE">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7DB5E" w14:textId="77777777" w:rsidR="002451EE" w:rsidRDefault="002451EE">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1417"/>
    <w:multiLevelType w:val="hybridMultilevel"/>
    <w:tmpl w:val="D3DC25D0"/>
    <w:lvl w:ilvl="0" w:tplc="F8C66296">
      <w:start w:val="1"/>
      <w:numFmt w:val="bullet"/>
      <w:lvlText w:val=""/>
      <w:lvlJc w:val="left"/>
      <w:pPr>
        <w:tabs>
          <w:tab w:val="num" w:pos="720"/>
        </w:tabs>
        <w:ind w:left="720" w:hanging="360"/>
      </w:pPr>
      <w:rPr>
        <w:rFonts w:ascii="Wingdings" w:hAnsi="Wingdings" w:hint="default"/>
      </w:rPr>
    </w:lvl>
    <w:lvl w:ilvl="1" w:tplc="9F680872" w:tentative="1">
      <w:start w:val="1"/>
      <w:numFmt w:val="bullet"/>
      <w:lvlText w:val=""/>
      <w:lvlJc w:val="left"/>
      <w:pPr>
        <w:tabs>
          <w:tab w:val="num" w:pos="1440"/>
        </w:tabs>
        <w:ind w:left="1440" w:hanging="360"/>
      </w:pPr>
      <w:rPr>
        <w:rFonts w:ascii="Wingdings" w:hAnsi="Wingdings" w:hint="default"/>
      </w:rPr>
    </w:lvl>
    <w:lvl w:ilvl="2" w:tplc="57CEF79C" w:tentative="1">
      <w:start w:val="1"/>
      <w:numFmt w:val="bullet"/>
      <w:lvlText w:val=""/>
      <w:lvlJc w:val="left"/>
      <w:pPr>
        <w:tabs>
          <w:tab w:val="num" w:pos="2160"/>
        </w:tabs>
        <w:ind w:left="2160" w:hanging="360"/>
      </w:pPr>
      <w:rPr>
        <w:rFonts w:ascii="Wingdings" w:hAnsi="Wingdings" w:hint="default"/>
      </w:rPr>
    </w:lvl>
    <w:lvl w:ilvl="3" w:tplc="C504B60A" w:tentative="1">
      <w:start w:val="1"/>
      <w:numFmt w:val="bullet"/>
      <w:lvlText w:val=""/>
      <w:lvlJc w:val="left"/>
      <w:pPr>
        <w:tabs>
          <w:tab w:val="num" w:pos="2880"/>
        </w:tabs>
        <w:ind w:left="2880" w:hanging="360"/>
      </w:pPr>
      <w:rPr>
        <w:rFonts w:ascii="Wingdings" w:hAnsi="Wingdings" w:hint="default"/>
      </w:rPr>
    </w:lvl>
    <w:lvl w:ilvl="4" w:tplc="22FEEC40" w:tentative="1">
      <w:start w:val="1"/>
      <w:numFmt w:val="bullet"/>
      <w:lvlText w:val=""/>
      <w:lvlJc w:val="left"/>
      <w:pPr>
        <w:tabs>
          <w:tab w:val="num" w:pos="3600"/>
        </w:tabs>
        <w:ind w:left="3600" w:hanging="360"/>
      </w:pPr>
      <w:rPr>
        <w:rFonts w:ascii="Wingdings" w:hAnsi="Wingdings" w:hint="default"/>
      </w:rPr>
    </w:lvl>
    <w:lvl w:ilvl="5" w:tplc="EDBA8DAA" w:tentative="1">
      <w:start w:val="1"/>
      <w:numFmt w:val="bullet"/>
      <w:lvlText w:val=""/>
      <w:lvlJc w:val="left"/>
      <w:pPr>
        <w:tabs>
          <w:tab w:val="num" w:pos="4320"/>
        </w:tabs>
        <w:ind w:left="4320" w:hanging="360"/>
      </w:pPr>
      <w:rPr>
        <w:rFonts w:ascii="Wingdings" w:hAnsi="Wingdings" w:hint="default"/>
      </w:rPr>
    </w:lvl>
    <w:lvl w:ilvl="6" w:tplc="49C2F840" w:tentative="1">
      <w:start w:val="1"/>
      <w:numFmt w:val="bullet"/>
      <w:lvlText w:val=""/>
      <w:lvlJc w:val="left"/>
      <w:pPr>
        <w:tabs>
          <w:tab w:val="num" w:pos="5040"/>
        </w:tabs>
        <w:ind w:left="5040" w:hanging="360"/>
      </w:pPr>
      <w:rPr>
        <w:rFonts w:ascii="Wingdings" w:hAnsi="Wingdings" w:hint="default"/>
      </w:rPr>
    </w:lvl>
    <w:lvl w:ilvl="7" w:tplc="3C44778E" w:tentative="1">
      <w:start w:val="1"/>
      <w:numFmt w:val="bullet"/>
      <w:lvlText w:val=""/>
      <w:lvlJc w:val="left"/>
      <w:pPr>
        <w:tabs>
          <w:tab w:val="num" w:pos="5760"/>
        </w:tabs>
        <w:ind w:left="5760" w:hanging="360"/>
      </w:pPr>
      <w:rPr>
        <w:rFonts w:ascii="Wingdings" w:hAnsi="Wingdings" w:hint="default"/>
      </w:rPr>
    </w:lvl>
    <w:lvl w:ilvl="8" w:tplc="0E82D4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AF264B"/>
    <w:multiLevelType w:val="hybridMultilevel"/>
    <w:tmpl w:val="AA262572"/>
    <w:lvl w:ilvl="0" w:tplc="0C4ABE68">
      <w:start w:val="1"/>
      <w:numFmt w:val="bullet"/>
      <w:lvlText w:val=""/>
      <w:lvlJc w:val="left"/>
      <w:pPr>
        <w:tabs>
          <w:tab w:val="num" w:pos="720"/>
        </w:tabs>
        <w:ind w:left="720" w:hanging="360"/>
      </w:pPr>
      <w:rPr>
        <w:rFonts w:ascii="Wingdings" w:hAnsi="Wingdings" w:hint="default"/>
      </w:rPr>
    </w:lvl>
    <w:lvl w:ilvl="1" w:tplc="579215F8" w:tentative="1">
      <w:start w:val="1"/>
      <w:numFmt w:val="bullet"/>
      <w:lvlText w:val=""/>
      <w:lvlJc w:val="left"/>
      <w:pPr>
        <w:tabs>
          <w:tab w:val="num" w:pos="1440"/>
        </w:tabs>
        <w:ind w:left="1440" w:hanging="360"/>
      </w:pPr>
      <w:rPr>
        <w:rFonts w:ascii="Wingdings" w:hAnsi="Wingdings" w:hint="default"/>
      </w:rPr>
    </w:lvl>
    <w:lvl w:ilvl="2" w:tplc="31EEF08E" w:tentative="1">
      <w:start w:val="1"/>
      <w:numFmt w:val="bullet"/>
      <w:lvlText w:val=""/>
      <w:lvlJc w:val="left"/>
      <w:pPr>
        <w:tabs>
          <w:tab w:val="num" w:pos="2160"/>
        </w:tabs>
        <w:ind w:left="2160" w:hanging="360"/>
      </w:pPr>
      <w:rPr>
        <w:rFonts w:ascii="Wingdings" w:hAnsi="Wingdings" w:hint="default"/>
      </w:rPr>
    </w:lvl>
    <w:lvl w:ilvl="3" w:tplc="2834A1B0" w:tentative="1">
      <w:start w:val="1"/>
      <w:numFmt w:val="bullet"/>
      <w:lvlText w:val=""/>
      <w:lvlJc w:val="left"/>
      <w:pPr>
        <w:tabs>
          <w:tab w:val="num" w:pos="2880"/>
        </w:tabs>
        <w:ind w:left="2880" w:hanging="360"/>
      </w:pPr>
      <w:rPr>
        <w:rFonts w:ascii="Wingdings" w:hAnsi="Wingdings" w:hint="default"/>
      </w:rPr>
    </w:lvl>
    <w:lvl w:ilvl="4" w:tplc="5FAEF402" w:tentative="1">
      <w:start w:val="1"/>
      <w:numFmt w:val="bullet"/>
      <w:lvlText w:val=""/>
      <w:lvlJc w:val="left"/>
      <w:pPr>
        <w:tabs>
          <w:tab w:val="num" w:pos="3600"/>
        </w:tabs>
        <w:ind w:left="3600" w:hanging="360"/>
      </w:pPr>
      <w:rPr>
        <w:rFonts w:ascii="Wingdings" w:hAnsi="Wingdings" w:hint="default"/>
      </w:rPr>
    </w:lvl>
    <w:lvl w:ilvl="5" w:tplc="B3460134" w:tentative="1">
      <w:start w:val="1"/>
      <w:numFmt w:val="bullet"/>
      <w:lvlText w:val=""/>
      <w:lvlJc w:val="left"/>
      <w:pPr>
        <w:tabs>
          <w:tab w:val="num" w:pos="4320"/>
        </w:tabs>
        <w:ind w:left="4320" w:hanging="360"/>
      </w:pPr>
      <w:rPr>
        <w:rFonts w:ascii="Wingdings" w:hAnsi="Wingdings" w:hint="default"/>
      </w:rPr>
    </w:lvl>
    <w:lvl w:ilvl="6" w:tplc="922C2B5A" w:tentative="1">
      <w:start w:val="1"/>
      <w:numFmt w:val="bullet"/>
      <w:lvlText w:val=""/>
      <w:lvlJc w:val="left"/>
      <w:pPr>
        <w:tabs>
          <w:tab w:val="num" w:pos="5040"/>
        </w:tabs>
        <w:ind w:left="5040" w:hanging="360"/>
      </w:pPr>
      <w:rPr>
        <w:rFonts w:ascii="Wingdings" w:hAnsi="Wingdings" w:hint="default"/>
      </w:rPr>
    </w:lvl>
    <w:lvl w:ilvl="7" w:tplc="73B44232" w:tentative="1">
      <w:start w:val="1"/>
      <w:numFmt w:val="bullet"/>
      <w:lvlText w:val=""/>
      <w:lvlJc w:val="left"/>
      <w:pPr>
        <w:tabs>
          <w:tab w:val="num" w:pos="5760"/>
        </w:tabs>
        <w:ind w:left="5760" w:hanging="360"/>
      </w:pPr>
      <w:rPr>
        <w:rFonts w:ascii="Wingdings" w:hAnsi="Wingdings" w:hint="default"/>
      </w:rPr>
    </w:lvl>
    <w:lvl w:ilvl="8" w:tplc="C85CF4B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E8040F"/>
    <w:multiLevelType w:val="hybridMultilevel"/>
    <w:tmpl w:val="B0DED888"/>
    <w:lvl w:ilvl="0" w:tplc="742AFE86">
      <w:start w:val="1"/>
      <w:numFmt w:val="bullet"/>
      <w:lvlText w:val=""/>
      <w:lvlJc w:val="left"/>
      <w:pPr>
        <w:tabs>
          <w:tab w:val="num" w:pos="720"/>
        </w:tabs>
        <w:ind w:left="720" w:hanging="360"/>
      </w:pPr>
      <w:rPr>
        <w:rFonts w:ascii="Wingdings" w:hAnsi="Wingdings" w:hint="default"/>
      </w:rPr>
    </w:lvl>
    <w:lvl w:ilvl="1" w:tplc="DE225B1C" w:tentative="1">
      <w:start w:val="1"/>
      <w:numFmt w:val="bullet"/>
      <w:lvlText w:val=""/>
      <w:lvlJc w:val="left"/>
      <w:pPr>
        <w:tabs>
          <w:tab w:val="num" w:pos="1440"/>
        </w:tabs>
        <w:ind w:left="1440" w:hanging="360"/>
      </w:pPr>
      <w:rPr>
        <w:rFonts w:ascii="Wingdings" w:hAnsi="Wingdings" w:hint="default"/>
      </w:rPr>
    </w:lvl>
    <w:lvl w:ilvl="2" w:tplc="CB922D78" w:tentative="1">
      <w:start w:val="1"/>
      <w:numFmt w:val="bullet"/>
      <w:lvlText w:val=""/>
      <w:lvlJc w:val="left"/>
      <w:pPr>
        <w:tabs>
          <w:tab w:val="num" w:pos="2160"/>
        </w:tabs>
        <w:ind w:left="2160" w:hanging="360"/>
      </w:pPr>
      <w:rPr>
        <w:rFonts w:ascii="Wingdings" w:hAnsi="Wingdings" w:hint="default"/>
      </w:rPr>
    </w:lvl>
    <w:lvl w:ilvl="3" w:tplc="BD3C4A3C" w:tentative="1">
      <w:start w:val="1"/>
      <w:numFmt w:val="bullet"/>
      <w:lvlText w:val=""/>
      <w:lvlJc w:val="left"/>
      <w:pPr>
        <w:tabs>
          <w:tab w:val="num" w:pos="2880"/>
        </w:tabs>
        <w:ind w:left="2880" w:hanging="360"/>
      </w:pPr>
      <w:rPr>
        <w:rFonts w:ascii="Wingdings" w:hAnsi="Wingdings" w:hint="default"/>
      </w:rPr>
    </w:lvl>
    <w:lvl w:ilvl="4" w:tplc="5DFAA106" w:tentative="1">
      <w:start w:val="1"/>
      <w:numFmt w:val="bullet"/>
      <w:lvlText w:val=""/>
      <w:lvlJc w:val="left"/>
      <w:pPr>
        <w:tabs>
          <w:tab w:val="num" w:pos="3600"/>
        </w:tabs>
        <w:ind w:left="3600" w:hanging="360"/>
      </w:pPr>
      <w:rPr>
        <w:rFonts w:ascii="Wingdings" w:hAnsi="Wingdings" w:hint="default"/>
      </w:rPr>
    </w:lvl>
    <w:lvl w:ilvl="5" w:tplc="14D44A0A" w:tentative="1">
      <w:start w:val="1"/>
      <w:numFmt w:val="bullet"/>
      <w:lvlText w:val=""/>
      <w:lvlJc w:val="left"/>
      <w:pPr>
        <w:tabs>
          <w:tab w:val="num" w:pos="4320"/>
        </w:tabs>
        <w:ind w:left="4320" w:hanging="360"/>
      </w:pPr>
      <w:rPr>
        <w:rFonts w:ascii="Wingdings" w:hAnsi="Wingdings" w:hint="default"/>
      </w:rPr>
    </w:lvl>
    <w:lvl w:ilvl="6" w:tplc="F5DE0FB8" w:tentative="1">
      <w:start w:val="1"/>
      <w:numFmt w:val="bullet"/>
      <w:lvlText w:val=""/>
      <w:lvlJc w:val="left"/>
      <w:pPr>
        <w:tabs>
          <w:tab w:val="num" w:pos="5040"/>
        </w:tabs>
        <w:ind w:left="5040" w:hanging="360"/>
      </w:pPr>
      <w:rPr>
        <w:rFonts w:ascii="Wingdings" w:hAnsi="Wingdings" w:hint="default"/>
      </w:rPr>
    </w:lvl>
    <w:lvl w:ilvl="7" w:tplc="5066D638" w:tentative="1">
      <w:start w:val="1"/>
      <w:numFmt w:val="bullet"/>
      <w:lvlText w:val=""/>
      <w:lvlJc w:val="left"/>
      <w:pPr>
        <w:tabs>
          <w:tab w:val="num" w:pos="5760"/>
        </w:tabs>
        <w:ind w:left="5760" w:hanging="360"/>
      </w:pPr>
      <w:rPr>
        <w:rFonts w:ascii="Wingdings" w:hAnsi="Wingdings" w:hint="default"/>
      </w:rPr>
    </w:lvl>
    <w:lvl w:ilvl="8" w:tplc="D3D640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E1DA6"/>
    <w:multiLevelType w:val="hybridMultilevel"/>
    <w:tmpl w:val="229891E8"/>
    <w:lvl w:ilvl="0" w:tplc="FE70D2F2">
      <w:start w:val="1"/>
      <w:numFmt w:val="bullet"/>
      <w:lvlText w:val=""/>
      <w:lvlJc w:val="left"/>
      <w:pPr>
        <w:tabs>
          <w:tab w:val="num" w:pos="720"/>
        </w:tabs>
        <w:ind w:left="720" w:hanging="360"/>
      </w:pPr>
      <w:rPr>
        <w:rFonts w:ascii="Wingdings" w:hAnsi="Wingdings" w:hint="default"/>
      </w:rPr>
    </w:lvl>
    <w:lvl w:ilvl="1" w:tplc="0DCCC3BE" w:tentative="1">
      <w:start w:val="1"/>
      <w:numFmt w:val="bullet"/>
      <w:lvlText w:val=""/>
      <w:lvlJc w:val="left"/>
      <w:pPr>
        <w:tabs>
          <w:tab w:val="num" w:pos="1440"/>
        </w:tabs>
        <w:ind w:left="1440" w:hanging="360"/>
      </w:pPr>
      <w:rPr>
        <w:rFonts w:ascii="Wingdings" w:hAnsi="Wingdings" w:hint="default"/>
      </w:rPr>
    </w:lvl>
    <w:lvl w:ilvl="2" w:tplc="D7EE4DC2" w:tentative="1">
      <w:start w:val="1"/>
      <w:numFmt w:val="bullet"/>
      <w:lvlText w:val=""/>
      <w:lvlJc w:val="left"/>
      <w:pPr>
        <w:tabs>
          <w:tab w:val="num" w:pos="2160"/>
        </w:tabs>
        <w:ind w:left="2160" w:hanging="360"/>
      </w:pPr>
      <w:rPr>
        <w:rFonts w:ascii="Wingdings" w:hAnsi="Wingdings" w:hint="default"/>
      </w:rPr>
    </w:lvl>
    <w:lvl w:ilvl="3" w:tplc="84145330" w:tentative="1">
      <w:start w:val="1"/>
      <w:numFmt w:val="bullet"/>
      <w:lvlText w:val=""/>
      <w:lvlJc w:val="left"/>
      <w:pPr>
        <w:tabs>
          <w:tab w:val="num" w:pos="2880"/>
        </w:tabs>
        <w:ind w:left="2880" w:hanging="360"/>
      </w:pPr>
      <w:rPr>
        <w:rFonts w:ascii="Wingdings" w:hAnsi="Wingdings" w:hint="default"/>
      </w:rPr>
    </w:lvl>
    <w:lvl w:ilvl="4" w:tplc="C810B272" w:tentative="1">
      <w:start w:val="1"/>
      <w:numFmt w:val="bullet"/>
      <w:lvlText w:val=""/>
      <w:lvlJc w:val="left"/>
      <w:pPr>
        <w:tabs>
          <w:tab w:val="num" w:pos="3600"/>
        </w:tabs>
        <w:ind w:left="3600" w:hanging="360"/>
      </w:pPr>
      <w:rPr>
        <w:rFonts w:ascii="Wingdings" w:hAnsi="Wingdings" w:hint="default"/>
      </w:rPr>
    </w:lvl>
    <w:lvl w:ilvl="5" w:tplc="4BA8C238" w:tentative="1">
      <w:start w:val="1"/>
      <w:numFmt w:val="bullet"/>
      <w:lvlText w:val=""/>
      <w:lvlJc w:val="left"/>
      <w:pPr>
        <w:tabs>
          <w:tab w:val="num" w:pos="4320"/>
        </w:tabs>
        <w:ind w:left="4320" w:hanging="360"/>
      </w:pPr>
      <w:rPr>
        <w:rFonts w:ascii="Wingdings" w:hAnsi="Wingdings" w:hint="default"/>
      </w:rPr>
    </w:lvl>
    <w:lvl w:ilvl="6" w:tplc="7974B7A6" w:tentative="1">
      <w:start w:val="1"/>
      <w:numFmt w:val="bullet"/>
      <w:lvlText w:val=""/>
      <w:lvlJc w:val="left"/>
      <w:pPr>
        <w:tabs>
          <w:tab w:val="num" w:pos="5040"/>
        </w:tabs>
        <w:ind w:left="5040" w:hanging="360"/>
      </w:pPr>
      <w:rPr>
        <w:rFonts w:ascii="Wingdings" w:hAnsi="Wingdings" w:hint="default"/>
      </w:rPr>
    </w:lvl>
    <w:lvl w:ilvl="7" w:tplc="F27AD01A" w:tentative="1">
      <w:start w:val="1"/>
      <w:numFmt w:val="bullet"/>
      <w:lvlText w:val=""/>
      <w:lvlJc w:val="left"/>
      <w:pPr>
        <w:tabs>
          <w:tab w:val="num" w:pos="5760"/>
        </w:tabs>
        <w:ind w:left="5760" w:hanging="360"/>
      </w:pPr>
      <w:rPr>
        <w:rFonts w:ascii="Wingdings" w:hAnsi="Wingdings" w:hint="default"/>
      </w:rPr>
    </w:lvl>
    <w:lvl w:ilvl="8" w:tplc="2196DF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65CDA"/>
    <w:multiLevelType w:val="hybridMultilevel"/>
    <w:tmpl w:val="CA163436"/>
    <w:lvl w:ilvl="0" w:tplc="55948602">
      <w:start w:val="1"/>
      <w:numFmt w:val="bullet"/>
      <w:lvlText w:val=""/>
      <w:lvlJc w:val="left"/>
      <w:pPr>
        <w:tabs>
          <w:tab w:val="num" w:pos="720"/>
        </w:tabs>
        <w:ind w:left="720" w:hanging="360"/>
      </w:pPr>
      <w:rPr>
        <w:rFonts w:ascii="Wingdings" w:hAnsi="Wingdings" w:hint="default"/>
      </w:rPr>
    </w:lvl>
    <w:lvl w:ilvl="1" w:tplc="8398F648">
      <w:start w:val="1359"/>
      <w:numFmt w:val="bullet"/>
      <w:lvlText w:val=""/>
      <w:lvlJc w:val="left"/>
      <w:pPr>
        <w:tabs>
          <w:tab w:val="num" w:pos="1440"/>
        </w:tabs>
        <w:ind w:left="1440" w:hanging="360"/>
      </w:pPr>
      <w:rPr>
        <w:rFonts w:ascii="Wingdings" w:hAnsi="Wingdings" w:hint="default"/>
      </w:rPr>
    </w:lvl>
    <w:lvl w:ilvl="2" w:tplc="BB727E80" w:tentative="1">
      <w:start w:val="1"/>
      <w:numFmt w:val="bullet"/>
      <w:lvlText w:val=""/>
      <w:lvlJc w:val="left"/>
      <w:pPr>
        <w:tabs>
          <w:tab w:val="num" w:pos="2160"/>
        </w:tabs>
        <w:ind w:left="2160" w:hanging="360"/>
      </w:pPr>
      <w:rPr>
        <w:rFonts w:ascii="Wingdings" w:hAnsi="Wingdings" w:hint="default"/>
      </w:rPr>
    </w:lvl>
    <w:lvl w:ilvl="3" w:tplc="83B672E2" w:tentative="1">
      <w:start w:val="1"/>
      <w:numFmt w:val="bullet"/>
      <w:lvlText w:val=""/>
      <w:lvlJc w:val="left"/>
      <w:pPr>
        <w:tabs>
          <w:tab w:val="num" w:pos="2880"/>
        </w:tabs>
        <w:ind w:left="2880" w:hanging="360"/>
      </w:pPr>
      <w:rPr>
        <w:rFonts w:ascii="Wingdings" w:hAnsi="Wingdings" w:hint="default"/>
      </w:rPr>
    </w:lvl>
    <w:lvl w:ilvl="4" w:tplc="AEC89B06" w:tentative="1">
      <w:start w:val="1"/>
      <w:numFmt w:val="bullet"/>
      <w:lvlText w:val=""/>
      <w:lvlJc w:val="left"/>
      <w:pPr>
        <w:tabs>
          <w:tab w:val="num" w:pos="3600"/>
        </w:tabs>
        <w:ind w:left="3600" w:hanging="360"/>
      </w:pPr>
      <w:rPr>
        <w:rFonts w:ascii="Wingdings" w:hAnsi="Wingdings" w:hint="default"/>
      </w:rPr>
    </w:lvl>
    <w:lvl w:ilvl="5" w:tplc="A6FA5B50" w:tentative="1">
      <w:start w:val="1"/>
      <w:numFmt w:val="bullet"/>
      <w:lvlText w:val=""/>
      <w:lvlJc w:val="left"/>
      <w:pPr>
        <w:tabs>
          <w:tab w:val="num" w:pos="4320"/>
        </w:tabs>
        <w:ind w:left="4320" w:hanging="360"/>
      </w:pPr>
      <w:rPr>
        <w:rFonts w:ascii="Wingdings" w:hAnsi="Wingdings" w:hint="default"/>
      </w:rPr>
    </w:lvl>
    <w:lvl w:ilvl="6" w:tplc="67B295BE" w:tentative="1">
      <w:start w:val="1"/>
      <w:numFmt w:val="bullet"/>
      <w:lvlText w:val=""/>
      <w:lvlJc w:val="left"/>
      <w:pPr>
        <w:tabs>
          <w:tab w:val="num" w:pos="5040"/>
        </w:tabs>
        <w:ind w:left="5040" w:hanging="360"/>
      </w:pPr>
      <w:rPr>
        <w:rFonts w:ascii="Wingdings" w:hAnsi="Wingdings" w:hint="default"/>
      </w:rPr>
    </w:lvl>
    <w:lvl w:ilvl="7" w:tplc="3E605B6A" w:tentative="1">
      <w:start w:val="1"/>
      <w:numFmt w:val="bullet"/>
      <w:lvlText w:val=""/>
      <w:lvlJc w:val="left"/>
      <w:pPr>
        <w:tabs>
          <w:tab w:val="num" w:pos="5760"/>
        </w:tabs>
        <w:ind w:left="5760" w:hanging="360"/>
      </w:pPr>
      <w:rPr>
        <w:rFonts w:ascii="Wingdings" w:hAnsi="Wingdings" w:hint="default"/>
      </w:rPr>
    </w:lvl>
    <w:lvl w:ilvl="8" w:tplc="6B4CB5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5D732B"/>
    <w:multiLevelType w:val="hybridMultilevel"/>
    <w:tmpl w:val="16F87F2C"/>
    <w:lvl w:ilvl="0" w:tplc="58AAE990">
      <w:start w:val="1"/>
      <w:numFmt w:val="bullet"/>
      <w:lvlText w:val=""/>
      <w:lvlJc w:val="left"/>
      <w:pPr>
        <w:tabs>
          <w:tab w:val="num" w:pos="720"/>
        </w:tabs>
        <w:ind w:left="720" w:hanging="360"/>
      </w:pPr>
      <w:rPr>
        <w:rFonts w:ascii="Wingdings" w:hAnsi="Wingdings" w:hint="default"/>
      </w:rPr>
    </w:lvl>
    <w:lvl w:ilvl="1" w:tplc="E38CFEA0" w:tentative="1">
      <w:start w:val="1"/>
      <w:numFmt w:val="bullet"/>
      <w:lvlText w:val=""/>
      <w:lvlJc w:val="left"/>
      <w:pPr>
        <w:tabs>
          <w:tab w:val="num" w:pos="1440"/>
        </w:tabs>
        <w:ind w:left="1440" w:hanging="360"/>
      </w:pPr>
      <w:rPr>
        <w:rFonts w:ascii="Wingdings" w:hAnsi="Wingdings" w:hint="default"/>
      </w:rPr>
    </w:lvl>
    <w:lvl w:ilvl="2" w:tplc="CBFAEFB8" w:tentative="1">
      <w:start w:val="1"/>
      <w:numFmt w:val="bullet"/>
      <w:lvlText w:val=""/>
      <w:lvlJc w:val="left"/>
      <w:pPr>
        <w:tabs>
          <w:tab w:val="num" w:pos="2160"/>
        </w:tabs>
        <w:ind w:left="2160" w:hanging="360"/>
      </w:pPr>
      <w:rPr>
        <w:rFonts w:ascii="Wingdings" w:hAnsi="Wingdings" w:hint="default"/>
      </w:rPr>
    </w:lvl>
    <w:lvl w:ilvl="3" w:tplc="F2240272" w:tentative="1">
      <w:start w:val="1"/>
      <w:numFmt w:val="bullet"/>
      <w:lvlText w:val=""/>
      <w:lvlJc w:val="left"/>
      <w:pPr>
        <w:tabs>
          <w:tab w:val="num" w:pos="2880"/>
        </w:tabs>
        <w:ind w:left="2880" w:hanging="360"/>
      </w:pPr>
      <w:rPr>
        <w:rFonts w:ascii="Wingdings" w:hAnsi="Wingdings" w:hint="default"/>
      </w:rPr>
    </w:lvl>
    <w:lvl w:ilvl="4" w:tplc="06900A1C" w:tentative="1">
      <w:start w:val="1"/>
      <w:numFmt w:val="bullet"/>
      <w:lvlText w:val=""/>
      <w:lvlJc w:val="left"/>
      <w:pPr>
        <w:tabs>
          <w:tab w:val="num" w:pos="3600"/>
        </w:tabs>
        <w:ind w:left="3600" w:hanging="360"/>
      </w:pPr>
      <w:rPr>
        <w:rFonts w:ascii="Wingdings" w:hAnsi="Wingdings" w:hint="default"/>
      </w:rPr>
    </w:lvl>
    <w:lvl w:ilvl="5" w:tplc="3E8CDB96" w:tentative="1">
      <w:start w:val="1"/>
      <w:numFmt w:val="bullet"/>
      <w:lvlText w:val=""/>
      <w:lvlJc w:val="left"/>
      <w:pPr>
        <w:tabs>
          <w:tab w:val="num" w:pos="4320"/>
        </w:tabs>
        <w:ind w:left="4320" w:hanging="360"/>
      </w:pPr>
      <w:rPr>
        <w:rFonts w:ascii="Wingdings" w:hAnsi="Wingdings" w:hint="default"/>
      </w:rPr>
    </w:lvl>
    <w:lvl w:ilvl="6" w:tplc="82DEDF58" w:tentative="1">
      <w:start w:val="1"/>
      <w:numFmt w:val="bullet"/>
      <w:lvlText w:val=""/>
      <w:lvlJc w:val="left"/>
      <w:pPr>
        <w:tabs>
          <w:tab w:val="num" w:pos="5040"/>
        </w:tabs>
        <w:ind w:left="5040" w:hanging="360"/>
      </w:pPr>
      <w:rPr>
        <w:rFonts w:ascii="Wingdings" w:hAnsi="Wingdings" w:hint="default"/>
      </w:rPr>
    </w:lvl>
    <w:lvl w:ilvl="7" w:tplc="BE2AD99A" w:tentative="1">
      <w:start w:val="1"/>
      <w:numFmt w:val="bullet"/>
      <w:lvlText w:val=""/>
      <w:lvlJc w:val="left"/>
      <w:pPr>
        <w:tabs>
          <w:tab w:val="num" w:pos="5760"/>
        </w:tabs>
        <w:ind w:left="5760" w:hanging="360"/>
      </w:pPr>
      <w:rPr>
        <w:rFonts w:ascii="Wingdings" w:hAnsi="Wingdings" w:hint="default"/>
      </w:rPr>
    </w:lvl>
    <w:lvl w:ilvl="8" w:tplc="865CF9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F13FE8"/>
    <w:multiLevelType w:val="hybridMultilevel"/>
    <w:tmpl w:val="C096D8AC"/>
    <w:lvl w:ilvl="0" w:tplc="D56E7102">
      <w:start w:val="1"/>
      <w:numFmt w:val="bullet"/>
      <w:lvlText w:val=""/>
      <w:lvlJc w:val="left"/>
      <w:pPr>
        <w:tabs>
          <w:tab w:val="num" w:pos="720"/>
        </w:tabs>
        <w:ind w:left="720" w:hanging="360"/>
      </w:pPr>
      <w:rPr>
        <w:rFonts w:ascii="Wingdings" w:hAnsi="Wingdings" w:hint="default"/>
      </w:rPr>
    </w:lvl>
    <w:lvl w:ilvl="1" w:tplc="EAD81AA6" w:tentative="1">
      <w:start w:val="1"/>
      <w:numFmt w:val="bullet"/>
      <w:lvlText w:val=""/>
      <w:lvlJc w:val="left"/>
      <w:pPr>
        <w:tabs>
          <w:tab w:val="num" w:pos="1440"/>
        </w:tabs>
        <w:ind w:left="1440" w:hanging="360"/>
      </w:pPr>
      <w:rPr>
        <w:rFonts w:ascii="Wingdings" w:hAnsi="Wingdings" w:hint="default"/>
      </w:rPr>
    </w:lvl>
    <w:lvl w:ilvl="2" w:tplc="BBE6D854" w:tentative="1">
      <w:start w:val="1"/>
      <w:numFmt w:val="bullet"/>
      <w:lvlText w:val=""/>
      <w:lvlJc w:val="left"/>
      <w:pPr>
        <w:tabs>
          <w:tab w:val="num" w:pos="2160"/>
        </w:tabs>
        <w:ind w:left="2160" w:hanging="360"/>
      </w:pPr>
      <w:rPr>
        <w:rFonts w:ascii="Wingdings" w:hAnsi="Wingdings" w:hint="default"/>
      </w:rPr>
    </w:lvl>
    <w:lvl w:ilvl="3" w:tplc="C9BCE174" w:tentative="1">
      <w:start w:val="1"/>
      <w:numFmt w:val="bullet"/>
      <w:lvlText w:val=""/>
      <w:lvlJc w:val="left"/>
      <w:pPr>
        <w:tabs>
          <w:tab w:val="num" w:pos="2880"/>
        </w:tabs>
        <w:ind w:left="2880" w:hanging="360"/>
      </w:pPr>
      <w:rPr>
        <w:rFonts w:ascii="Wingdings" w:hAnsi="Wingdings" w:hint="default"/>
      </w:rPr>
    </w:lvl>
    <w:lvl w:ilvl="4" w:tplc="9900FA2E" w:tentative="1">
      <w:start w:val="1"/>
      <w:numFmt w:val="bullet"/>
      <w:lvlText w:val=""/>
      <w:lvlJc w:val="left"/>
      <w:pPr>
        <w:tabs>
          <w:tab w:val="num" w:pos="3600"/>
        </w:tabs>
        <w:ind w:left="3600" w:hanging="360"/>
      </w:pPr>
      <w:rPr>
        <w:rFonts w:ascii="Wingdings" w:hAnsi="Wingdings" w:hint="default"/>
      </w:rPr>
    </w:lvl>
    <w:lvl w:ilvl="5" w:tplc="5604527A" w:tentative="1">
      <w:start w:val="1"/>
      <w:numFmt w:val="bullet"/>
      <w:lvlText w:val=""/>
      <w:lvlJc w:val="left"/>
      <w:pPr>
        <w:tabs>
          <w:tab w:val="num" w:pos="4320"/>
        </w:tabs>
        <w:ind w:left="4320" w:hanging="360"/>
      </w:pPr>
      <w:rPr>
        <w:rFonts w:ascii="Wingdings" w:hAnsi="Wingdings" w:hint="default"/>
      </w:rPr>
    </w:lvl>
    <w:lvl w:ilvl="6" w:tplc="901AE01E" w:tentative="1">
      <w:start w:val="1"/>
      <w:numFmt w:val="bullet"/>
      <w:lvlText w:val=""/>
      <w:lvlJc w:val="left"/>
      <w:pPr>
        <w:tabs>
          <w:tab w:val="num" w:pos="5040"/>
        </w:tabs>
        <w:ind w:left="5040" w:hanging="360"/>
      </w:pPr>
      <w:rPr>
        <w:rFonts w:ascii="Wingdings" w:hAnsi="Wingdings" w:hint="default"/>
      </w:rPr>
    </w:lvl>
    <w:lvl w:ilvl="7" w:tplc="A3928DC6" w:tentative="1">
      <w:start w:val="1"/>
      <w:numFmt w:val="bullet"/>
      <w:lvlText w:val=""/>
      <w:lvlJc w:val="left"/>
      <w:pPr>
        <w:tabs>
          <w:tab w:val="num" w:pos="5760"/>
        </w:tabs>
        <w:ind w:left="5760" w:hanging="360"/>
      </w:pPr>
      <w:rPr>
        <w:rFonts w:ascii="Wingdings" w:hAnsi="Wingdings" w:hint="default"/>
      </w:rPr>
    </w:lvl>
    <w:lvl w:ilvl="8" w:tplc="70C83AF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D81442"/>
    <w:multiLevelType w:val="hybridMultilevel"/>
    <w:tmpl w:val="DB10A8A0"/>
    <w:lvl w:ilvl="0" w:tplc="9692EB6E">
      <w:start w:val="1"/>
      <w:numFmt w:val="bullet"/>
      <w:lvlText w:val=""/>
      <w:lvlJc w:val="left"/>
      <w:pPr>
        <w:tabs>
          <w:tab w:val="num" w:pos="720"/>
        </w:tabs>
        <w:ind w:left="720" w:hanging="360"/>
      </w:pPr>
      <w:rPr>
        <w:rFonts w:ascii="Wingdings" w:hAnsi="Wingdings" w:hint="default"/>
      </w:rPr>
    </w:lvl>
    <w:lvl w:ilvl="1" w:tplc="74F68D90">
      <w:start w:val="1"/>
      <w:numFmt w:val="bullet"/>
      <w:lvlText w:val=""/>
      <w:lvlJc w:val="left"/>
      <w:pPr>
        <w:tabs>
          <w:tab w:val="num" w:pos="1440"/>
        </w:tabs>
        <w:ind w:left="1440" w:hanging="360"/>
      </w:pPr>
      <w:rPr>
        <w:rFonts w:ascii="Wingdings" w:hAnsi="Wingdings" w:hint="default"/>
      </w:rPr>
    </w:lvl>
    <w:lvl w:ilvl="2" w:tplc="467C69EA" w:tentative="1">
      <w:start w:val="1"/>
      <w:numFmt w:val="bullet"/>
      <w:lvlText w:val=""/>
      <w:lvlJc w:val="left"/>
      <w:pPr>
        <w:tabs>
          <w:tab w:val="num" w:pos="2160"/>
        </w:tabs>
        <w:ind w:left="2160" w:hanging="360"/>
      </w:pPr>
      <w:rPr>
        <w:rFonts w:ascii="Wingdings" w:hAnsi="Wingdings" w:hint="default"/>
      </w:rPr>
    </w:lvl>
    <w:lvl w:ilvl="3" w:tplc="903E14B0" w:tentative="1">
      <w:start w:val="1"/>
      <w:numFmt w:val="bullet"/>
      <w:lvlText w:val=""/>
      <w:lvlJc w:val="left"/>
      <w:pPr>
        <w:tabs>
          <w:tab w:val="num" w:pos="2880"/>
        </w:tabs>
        <w:ind w:left="2880" w:hanging="360"/>
      </w:pPr>
      <w:rPr>
        <w:rFonts w:ascii="Wingdings" w:hAnsi="Wingdings" w:hint="default"/>
      </w:rPr>
    </w:lvl>
    <w:lvl w:ilvl="4" w:tplc="11EABFA4" w:tentative="1">
      <w:start w:val="1"/>
      <w:numFmt w:val="bullet"/>
      <w:lvlText w:val=""/>
      <w:lvlJc w:val="left"/>
      <w:pPr>
        <w:tabs>
          <w:tab w:val="num" w:pos="3600"/>
        </w:tabs>
        <w:ind w:left="3600" w:hanging="360"/>
      </w:pPr>
      <w:rPr>
        <w:rFonts w:ascii="Wingdings" w:hAnsi="Wingdings" w:hint="default"/>
      </w:rPr>
    </w:lvl>
    <w:lvl w:ilvl="5" w:tplc="B0A40438" w:tentative="1">
      <w:start w:val="1"/>
      <w:numFmt w:val="bullet"/>
      <w:lvlText w:val=""/>
      <w:lvlJc w:val="left"/>
      <w:pPr>
        <w:tabs>
          <w:tab w:val="num" w:pos="4320"/>
        </w:tabs>
        <w:ind w:left="4320" w:hanging="360"/>
      </w:pPr>
      <w:rPr>
        <w:rFonts w:ascii="Wingdings" w:hAnsi="Wingdings" w:hint="default"/>
      </w:rPr>
    </w:lvl>
    <w:lvl w:ilvl="6" w:tplc="104CAAE8" w:tentative="1">
      <w:start w:val="1"/>
      <w:numFmt w:val="bullet"/>
      <w:lvlText w:val=""/>
      <w:lvlJc w:val="left"/>
      <w:pPr>
        <w:tabs>
          <w:tab w:val="num" w:pos="5040"/>
        </w:tabs>
        <w:ind w:left="5040" w:hanging="360"/>
      </w:pPr>
      <w:rPr>
        <w:rFonts w:ascii="Wingdings" w:hAnsi="Wingdings" w:hint="default"/>
      </w:rPr>
    </w:lvl>
    <w:lvl w:ilvl="7" w:tplc="F2DEEE88" w:tentative="1">
      <w:start w:val="1"/>
      <w:numFmt w:val="bullet"/>
      <w:lvlText w:val=""/>
      <w:lvlJc w:val="left"/>
      <w:pPr>
        <w:tabs>
          <w:tab w:val="num" w:pos="5760"/>
        </w:tabs>
        <w:ind w:left="5760" w:hanging="360"/>
      </w:pPr>
      <w:rPr>
        <w:rFonts w:ascii="Wingdings" w:hAnsi="Wingdings" w:hint="default"/>
      </w:rPr>
    </w:lvl>
    <w:lvl w:ilvl="8" w:tplc="5F04B2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D11E47"/>
    <w:multiLevelType w:val="hybridMultilevel"/>
    <w:tmpl w:val="8B8E3AF0"/>
    <w:lvl w:ilvl="0" w:tplc="636A74D4">
      <w:start w:val="1"/>
      <w:numFmt w:val="bullet"/>
      <w:lvlText w:val=""/>
      <w:lvlJc w:val="left"/>
      <w:pPr>
        <w:tabs>
          <w:tab w:val="num" w:pos="720"/>
        </w:tabs>
        <w:ind w:left="720" w:hanging="360"/>
      </w:pPr>
      <w:rPr>
        <w:rFonts w:ascii="Wingdings" w:hAnsi="Wingdings" w:hint="default"/>
      </w:rPr>
    </w:lvl>
    <w:lvl w:ilvl="1" w:tplc="7BD4D2EC" w:tentative="1">
      <w:start w:val="1"/>
      <w:numFmt w:val="bullet"/>
      <w:lvlText w:val=""/>
      <w:lvlJc w:val="left"/>
      <w:pPr>
        <w:tabs>
          <w:tab w:val="num" w:pos="1440"/>
        </w:tabs>
        <w:ind w:left="1440" w:hanging="360"/>
      </w:pPr>
      <w:rPr>
        <w:rFonts w:ascii="Wingdings" w:hAnsi="Wingdings" w:hint="default"/>
      </w:rPr>
    </w:lvl>
    <w:lvl w:ilvl="2" w:tplc="2572FFE4" w:tentative="1">
      <w:start w:val="1"/>
      <w:numFmt w:val="bullet"/>
      <w:lvlText w:val=""/>
      <w:lvlJc w:val="left"/>
      <w:pPr>
        <w:tabs>
          <w:tab w:val="num" w:pos="2160"/>
        </w:tabs>
        <w:ind w:left="2160" w:hanging="360"/>
      </w:pPr>
      <w:rPr>
        <w:rFonts w:ascii="Wingdings" w:hAnsi="Wingdings" w:hint="default"/>
      </w:rPr>
    </w:lvl>
    <w:lvl w:ilvl="3" w:tplc="9D4A8A18" w:tentative="1">
      <w:start w:val="1"/>
      <w:numFmt w:val="bullet"/>
      <w:lvlText w:val=""/>
      <w:lvlJc w:val="left"/>
      <w:pPr>
        <w:tabs>
          <w:tab w:val="num" w:pos="2880"/>
        </w:tabs>
        <w:ind w:left="2880" w:hanging="360"/>
      </w:pPr>
      <w:rPr>
        <w:rFonts w:ascii="Wingdings" w:hAnsi="Wingdings" w:hint="default"/>
      </w:rPr>
    </w:lvl>
    <w:lvl w:ilvl="4" w:tplc="52D2D9C6" w:tentative="1">
      <w:start w:val="1"/>
      <w:numFmt w:val="bullet"/>
      <w:lvlText w:val=""/>
      <w:lvlJc w:val="left"/>
      <w:pPr>
        <w:tabs>
          <w:tab w:val="num" w:pos="3600"/>
        </w:tabs>
        <w:ind w:left="3600" w:hanging="360"/>
      </w:pPr>
      <w:rPr>
        <w:rFonts w:ascii="Wingdings" w:hAnsi="Wingdings" w:hint="default"/>
      </w:rPr>
    </w:lvl>
    <w:lvl w:ilvl="5" w:tplc="23584E86" w:tentative="1">
      <w:start w:val="1"/>
      <w:numFmt w:val="bullet"/>
      <w:lvlText w:val=""/>
      <w:lvlJc w:val="left"/>
      <w:pPr>
        <w:tabs>
          <w:tab w:val="num" w:pos="4320"/>
        </w:tabs>
        <w:ind w:left="4320" w:hanging="360"/>
      </w:pPr>
      <w:rPr>
        <w:rFonts w:ascii="Wingdings" w:hAnsi="Wingdings" w:hint="default"/>
      </w:rPr>
    </w:lvl>
    <w:lvl w:ilvl="6" w:tplc="E7D68FFA" w:tentative="1">
      <w:start w:val="1"/>
      <w:numFmt w:val="bullet"/>
      <w:lvlText w:val=""/>
      <w:lvlJc w:val="left"/>
      <w:pPr>
        <w:tabs>
          <w:tab w:val="num" w:pos="5040"/>
        </w:tabs>
        <w:ind w:left="5040" w:hanging="360"/>
      </w:pPr>
      <w:rPr>
        <w:rFonts w:ascii="Wingdings" w:hAnsi="Wingdings" w:hint="default"/>
      </w:rPr>
    </w:lvl>
    <w:lvl w:ilvl="7" w:tplc="E9F893AA" w:tentative="1">
      <w:start w:val="1"/>
      <w:numFmt w:val="bullet"/>
      <w:lvlText w:val=""/>
      <w:lvlJc w:val="left"/>
      <w:pPr>
        <w:tabs>
          <w:tab w:val="num" w:pos="5760"/>
        </w:tabs>
        <w:ind w:left="5760" w:hanging="360"/>
      </w:pPr>
      <w:rPr>
        <w:rFonts w:ascii="Wingdings" w:hAnsi="Wingdings" w:hint="default"/>
      </w:rPr>
    </w:lvl>
    <w:lvl w:ilvl="8" w:tplc="84201E5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8"/>
  </w:num>
  <w:num w:numId="5">
    <w:abstractNumId w:val="5"/>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3MjUwNzM3NbQ0NbVQ0lEKTi0uzszPAykwqgUAOUzXsywAAAA="/>
  </w:docVars>
  <w:rsids>
    <w:rsidRoot w:val="00A81026"/>
    <w:rsid w:val="00014843"/>
    <w:rsid w:val="000226ED"/>
    <w:rsid w:val="000329F4"/>
    <w:rsid w:val="00032D03"/>
    <w:rsid w:val="0003625C"/>
    <w:rsid w:val="00036647"/>
    <w:rsid w:val="0003772D"/>
    <w:rsid w:val="00037FC5"/>
    <w:rsid w:val="00043737"/>
    <w:rsid w:val="000458D3"/>
    <w:rsid w:val="0004630C"/>
    <w:rsid w:val="00046E43"/>
    <w:rsid w:val="00050B1D"/>
    <w:rsid w:val="00051117"/>
    <w:rsid w:val="00052786"/>
    <w:rsid w:val="00055486"/>
    <w:rsid w:val="00055DB2"/>
    <w:rsid w:val="00056B59"/>
    <w:rsid w:val="00061551"/>
    <w:rsid w:val="00062783"/>
    <w:rsid w:val="00063ADE"/>
    <w:rsid w:val="00067420"/>
    <w:rsid w:val="00067F3C"/>
    <w:rsid w:val="00074D4A"/>
    <w:rsid w:val="00075A5D"/>
    <w:rsid w:val="000760FE"/>
    <w:rsid w:val="000775C4"/>
    <w:rsid w:val="00085BC5"/>
    <w:rsid w:val="00086373"/>
    <w:rsid w:val="00095C84"/>
    <w:rsid w:val="000A432C"/>
    <w:rsid w:val="000B017D"/>
    <w:rsid w:val="000B10B8"/>
    <w:rsid w:val="000B1A12"/>
    <w:rsid w:val="000B59A2"/>
    <w:rsid w:val="000B611C"/>
    <w:rsid w:val="000B72F1"/>
    <w:rsid w:val="000C448A"/>
    <w:rsid w:val="000C767E"/>
    <w:rsid w:val="000D0A02"/>
    <w:rsid w:val="000D2DC6"/>
    <w:rsid w:val="000D5149"/>
    <w:rsid w:val="000D6E22"/>
    <w:rsid w:val="000E041E"/>
    <w:rsid w:val="000E04BC"/>
    <w:rsid w:val="000E2F91"/>
    <w:rsid w:val="000E6312"/>
    <w:rsid w:val="000F241E"/>
    <w:rsid w:val="000F4F3F"/>
    <w:rsid w:val="001035E0"/>
    <w:rsid w:val="00107459"/>
    <w:rsid w:val="001103E9"/>
    <w:rsid w:val="00110BCB"/>
    <w:rsid w:val="0011361F"/>
    <w:rsid w:val="00113AB7"/>
    <w:rsid w:val="00115E0B"/>
    <w:rsid w:val="00121540"/>
    <w:rsid w:val="00122412"/>
    <w:rsid w:val="001231F0"/>
    <w:rsid w:val="00123FBF"/>
    <w:rsid w:val="00133673"/>
    <w:rsid w:val="001338FC"/>
    <w:rsid w:val="00142426"/>
    <w:rsid w:val="0014395A"/>
    <w:rsid w:val="001502F6"/>
    <w:rsid w:val="0015647E"/>
    <w:rsid w:val="00157D7D"/>
    <w:rsid w:val="001600C0"/>
    <w:rsid w:val="00162B51"/>
    <w:rsid w:val="00163145"/>
    <w:rsid w:val="00164926"/>
    <w:rsid w:val="001676CD"/>
    <w:rsid w:val="0017269F"/>
    <w:rsid w:val="00173D1E"/>
    <w:rsid w:val="00174662"/>
    <w:rsid w:val="001776BD"/>
    <w:rsid w:val="00177DAF"/>
    <w:rsid w:val="00180D20"/>
    <w:rsid w:val="0018694D"/>
    <w:rsid w:val="00186E07"/>
    <w:rsid w:val="00194FEF"/>
    <w:rsid w:val="0019710B"/>
    <w:rsid w:val="001A5D1A"/>
    <w:rsid w:val="001B05BE"/>
    <w:rsid w:val="001B33CA"/>
    <w:rsid w:val="001C20FC"/>
    <w:rsid w:val="001C4F5F"/>
    <w:rsid w:val="001C5269"/>
    <w:rsid w:val="001D14EA"/>
    <w:rsid w:val="001D15F2"/>
    <w:rsid w:val="001D17E4"/>
    <w:rsid w:val="001D4920"/>
    <w:rsid w:val="001D63EF"/>
    <w:rsid w:val="001E083F"/>
    <w:rsid w:val="001E4E1C"/>
    <w:rsid w:val="001F2C01"/>
    <w:rsid w:val="001F30FB"/>
    <w:rsid w:val="002060B3"/>
    <w:rsid w:val="00206737"/>
    <w:rsid w:val="00206FE9"/>
    <w:rsid w:val="00207C7B"/>
    <w:rsid w:val="002137F2"/>
    <w:rsid w:val="00213D16"/>
    <w:rsid w:val="00214D45"/>
    <w:rsid w:val="00216843"/>
    <w:rsid w:val="00217ACA"/>
    <w:rsid w:val="00217E8D"/>
    <w:rsid w:val="00221906"/>
    <w:rsid w:val="00232F7C"/>
    <w:rsid w:val="002351BF"/>
    <w:rsid w:val="002451EE"/>
    <w:rsid w:val="00250F2D"/>
    <w:rsid w:val="00254255"/>
    <w:rsid w:val="002574C5"/>
    <w:rsid w:val="00262988"/>
    <w:rsid w:val="00264690"/>
    <w:rsid w:val="00267990"/>
    <w:rsid w:val="0027102E"/>
    <w:rsid w:val="00271072"/>
    <w:rsid w:val="00271CA8"/>
    <w:rsid w:val="002805CC"/>
    <w:rsid w:val="00281ECD"/>
    <w:rsid w:val="00283B07"/>
    <w:rsid w:val="00285C30"/>
    <w:rsid w:val="002950CB"/>
    <w:rsid w:val="00295287"/>
    <w:rsid w:val="00295BD9"/>
    <w:rsid w:val="0029731E"/>
    <w:rsid w:val="002A001E"/>
    <w:rsid w:val="002A022B"/>
    <w:rsid w:val="002A1009"/>
    <w:rsid w:val="002B680D"/>
    <w:rsid w:val="002C3018"/>
    <w:rsid w:val="002C59C1"/>
    <w:rsid w:val="002D22EA"/>
    <w:rsid w:val="002D2ABB"/>
    <w:rsid w:val="002E14B3"/>
    <w:rsid w:val="002F3A54"/>
    <w:rsid w:val="002F770B"/>
    <w:rsid w:val="0030239F"/>
    <w:rsid w:val="00303ACD"/>
    <w:rsid w:val="003079DC"/>
    <w:rsid w:val="00310984"/>
    <w:rsid w:val="00313988"/>
    <w:rsid w:val="00314475"/>
    <w:rsid w:val="00314575"/>
    <w:rsid w:val="00314D11"/>
    <w:rsid w:val="00324C82"/>
    <w:rsid w:val="00332F2A"/>
    <w:rsid w:val="00336CEE"/>
    <w:rsid w:val="00341F00"/>
    <w:rsid w:val="003435E9"/>
    <w:rsid w:val="00345BEC"/>
    <w:rsid w:val="00347CF4"/>
    <w:rsid w:val="00352239"/>
    <w:rsid w:val="00355009"/>
    <w:rsid w:val="00360D75"/>
    <w:rsid w:val="003677BF"/>
    <w:rsid w:val="003739D7"/>
    <w:rsid w:val="00375F80"/>
    <w:rsid w:val="0038056F"/>
    <w:rsid w:val="00383539"/>
    <w:rsid w:val="003903A8"/>
    <w:rsid w:val="003930AE"/>
    <w:rsid w:val="003A388B"/>
    <w:rsid w:val="003B1CA5"/>
    <w:rsid w:val="003B6C9B"/>
    <w:rsid w:val="003C0A22"/>
    <w:rsid w:val="003C5E5F"/>
    <w:rsid w:val="003C7350"/>
    <w:rsid w:val="003D1FE8"/>
    <w:rsid w:val="003D61AE"/>
    <w:rsid w:val="003D7385"/>
    <w:rsid w:val="003E0DB5"/>
    <w:rsid w:val="003F634F"/>
    <w:rsid w:val="003F72DC"/>
    <w:rsid w:val="003F7C06"/>
    <w:rsid w:val="004029AA"/>
    <w:rsid w:val="00402DB1"/>
    <w:rsid w:val="00402F2B"/>
    <w:rsid w:val="004062D5"/>
    <w:rsid w:val="00406EBD"/>
    <w:rsid w:val="00411F7F"/>
    <w:rsid w:val="00412809"/>
    <w:rsid w:val="0041409B"/>
    <w:rsid w:val="00414956"/>
    <w:rsid w:val="004233B6"/>
    <w:rsid w:val="00427676"/>
    <w:rsid w:val="00432567"/>
    <w:rsid w:val="00434A46"/>
    <w:rsid w:val="00435F24"/>
    <w:rsid w:val="0043646B"/>
    <w:rsid w:val="00444458"/>
    <w:rsid w:val="00451BC9"/>
    <w:rsid w:val="004523E6"/>
    <w:rsid w:val="00452C5B"/>
    <w:rsid w:val="00453B6E"/>
    <w:rsid w:val="00457D92"/>
    <w:rsid w:val="00466889"/>
    <w:rsid w:val="00471170"/>
    <w:rsid w:val="0047294B"/>
    <w:rsid w:val="0048006C"/>
    <w:rsid w:val="004817C3"/>
    <w:rsid w:val="0048333B"/>
    <w:rsid w:val="004844B8"/>
    <w:rsid w:val="004856C2"/>
    <w:rsid w:val="004865EA"/>
    <w:rsid w:val="00486E4F"/>
    <w:rsid w:val="00486F15"/>
    <w:rsid w:val="00490E04"/>
    <w:rsid w:val="00491B1D"/>
    <w:rsid w:val="00495B06"/>
    <w:rsid w:val="00496971"/>
    <w:rsid w:val="004A0036"/>
    <w:rsid w:val="004A32B2"/>
    <w:rsid w:val="004A3DC8"/>
    <w:rsid w:val="004A56FB"/>
    <w:rsid w:val="004B0AF8"/>
    <w:rsid w:val="004B0CA6"/>
    <w:rsid w:val="004B4AC8"/>
    <w:rsid w:val="004B621A"/>
    <w:rsid w:val="004C0230"/>
    <w:rsid w:val="004C0D19"/>
    <w:rsid w:val="004C2F17"/>
    <w:rsid w:val="004C2F30"/>
    <w:rsid w:val="004D05CB"/>
    <w:rsid w:val="004D07F4"/>
    <w:rsid w:val="004D2FC3"/>
    <w:rsid w:val="004D40F6"/>
    <w:rsid w:val="004D4F50"/>
    <w:rsid w:val="004D59D0"/>
    <w:rsid w:val="004E7839"/>
    <w:rsid w:val="00501987"/>
    <w:rsid w:val="00502976"/>
    <w:rsid w:val="0050551F"/>
    <w:rsid w:val="0051200E"/>
    <w:rsid w:val="00512579"/>
    <w:rsid w:val="005143B4"/>
    <w:rsid w:val="00515E26"/>
    <w:rsid w:val="00521B1F"/>
    <w:rsid w:val="0053230A"/>
    <w:rsid w:val="005365DB"/>
    <w:rsid w:val="00541A1B"/>
    <w:rsid w:val="0054223C"/>
    <w:rsid w:val="00545028"/>
    <w:rsid w:val="00545F97"/>
    <w:rsid w:val="00546AB4"/>
    <w:rsid w:val="00547C21"/>
    <w:rsid w:val="0055058F"/>
    <w:rsid w:val="00552EC4"/>
    <w:rsid w:val="00557728"/>
    <w:rsid w:val="005577B8"/>
    <w:rsid w:val="00557875"/>
    <w:rsid w:val="00557897"/>
    <w:rsid w:val="00566884"/>
    <w:rsid w:val="00571450"/>
    <w:rsid w:val="00571576"/>
    <w:rsid w:val="005801C9"/>
    <w:rsid w:val="00581FE1"/>
    <w:rsid w:val="00583931"/>
    <w:rsid w:val="00595A26"/>
    <w:rsid w:val="005A6954"/>
    <w:rsid w:val="005A7CD8"/>
    <w:rsid w:val="005B11C0"/>
    <w:rsid w:val="005B1239"/>
    <w:rsid w:val="005B55F5"/>
    <w:rsid w:val="005C1BC8"/>
    <w:rsid w:val="005C238F"/>
    <w:rsid w:val="005C6DD5"/>
    <w:rsid w:val="005C7B1A"/>
    <w:rsid w:val="005D19E7"/>
    <w:rsid w:val="005D5DD9"/>
    <w:rsid w:val="005D78F2"/>
    <w:rsid w:val="005E43CB"/>
    <w:rsid w:val="005E5D3E"/>
    <w:rsid w:val="005E5F59"/>
    <w:rsid w:val="005E5F9B"/>
    <w:rsid w:val="005F48A5"/>
    <w:rsid w:val="005F4C65"/>
    <w:rsid w:val="005F6F8F"/>
    <w:rsid w:val="005F700D"/>
    <w:rsid w:val="00600215"/>
    <w:rsid w:val="00600EF3"/>
    <w:rsid w:val="006033AA"/>
    <w:rsid w:val="00603637"/>
    <w:rsid w:val="006119FC"/>
    <w:rsid w:val="00612263"/>
    <w:rsid w:val="0061494D"/>
    <w:rsid w:val="00617B49"/>
    <w:rsid w:val="00617E1E"/>
    <w:rsid w:val="006222D4"/>
    <w:rsid w:val="006225A5"/>
    <w:rsid w:val="006260D4"/>
    <w:rsid w:val="00632533"/>
    <w:rsid w:val="00636D9C"/>
    <w:rsid w:val="00644FC8"/>
    <w:rsid w:val="00654132"/>
    <w:rsid w:val="00656C1F"/>
    <w:rsid w:val="006633BC"/>
    <w:rsid w:val="0066670C"/>
    <w:rsid w:val="00672A42"/>
    <w:rsid w:val="006804A1"/>
    <w:rsid w:val="00683179"/>
    <w:rsid w:val="00694B2B"/>
    <w:rsid w:val="00696EF2"/>
    <w:rsid w:val="0069736E"/>
    <w:rsid w:val="006A1D9F"/>
    <w:rsid w:val="006A2043"/>
    <w:rsid w:val="006B04C7"/>
    <w:rsid w:val="006B08D1"/>
    <w:rsid w:val="006B2303"/>
    <w:rsid w:val="006C0E89"/>
    <w:rsid w:val="006C26FF"/>
    <w:rsid w:val="006C3936"/>
    <w:rsid w:val="006C7F63"/>
    <w:rsid w:val="006D168D"/>
    <w:rsid w:val="006D444A"/>
    <w:rsid w:val="006D73EE"/>
    <w:rsid w:val="006E258F"/>
    <w:rsid w:val="006E2D30"/>
    <w:rsid w:val="006E7E9D"/>
    <w:rsid w:val="006F1392"/>
    <w:rsid w:val="006F2116"/>
    <w:rsid w:val="006F2882"/>
    <w:rsid w:val="006F5C35"/>
    <w:rsid w:val="006F5CF8"/>
    <w:rsid w:val="00706773"/>
    <w:rsid w:val="007224F7"/>
    <w:rsid w:val="007326AE"/>
    <w:rsid w:val="007326CA"/>
    <w:rsid w:val="00737EC9"/>
    <w:rsid w:val="00740541"/>
    <w:rsid w:val="00740BBC"/>
    <w:rsid w:val="00742106"/>
    <w:rsid w:val="00742268"/>
    <w:rsid w:val="00744C0F"/>
    <w:rsid w:val="00744E04"/>
    <w:rsid w:val="00755052"/>
    <w:rsid w:val="00756A4D"/>
    <w:rsid w:val="007627A6"/>
    <w:rsid w:val="0076687C"/>
    <w:rsid w:val="00770895"/>
    <w:rsid w:val="00774A77"/>
    <w:rsid w:val="00786B80"/>
    <w:rsid w:val="00786C5D"/>
    <w:rsid w:val="00787D7F"/>
    <w:rsid w:val="007A51A0"/>
    <w:rsid w:val="007A77BA"/>
    <w:rsid w:val="007A7BF3"/>
    <w:rsid w:val="007A7D65"/>
    <w:rsid w:val="007C08ED"/>
    <w:rsid w:val="007C11D3"/>
    <w:rsid w:val="007C2277"/>
    <w:rsid w:val="007C237E"/>
    <w:rsid w:val="007C62F8"/>
    <w:rsid w:val="007C6725"/>
    <w:rsid w:val="007C6763"/>
    <w:rsid w:val="007D52E0"/>
    <w:rsid w:val="007D7F03"/>
    <w:rsid w:val="007E508B"/>
    <w:rsid w:val="007F24CC"/>
    <w:rsid w:val="007F33F1"/>
    <w:rsid w:val="00801E5C"/>
    <w:rsid w:val="008038EC"/>
    <w:rsid w:val="00810908"/>
    <w:rsid w:val="008172F3"/>
    <w:rsid w:val="00817C84"/>
    <w:rsid w:val="0082036E"/>
    <w:rsid w:val="008225CA"/>
    <w:rsid w:val="00826461"/>
    <w:rsid w:val="00833EB4"/>
    <w:rsid w:val="00836967"/>
    <w:rsid w:val="00845A77"/>
    <w:rsid w:val="00845EF1"/>
    <w:rsid w:val="00846ED6"/>
    <w:rsid w:val="0085247A"/>
    <w:rsid w:val="008546AE"/>
    <w:rsid w:val="00856AAA"/>
    <w:rsid w:val="0086062A"/>
    <w:rsid w:val="008646BF"/>
    <w:rsid w:val="008702F5"/>
    <w:rsid w:val="008707D9"/>
    <w:rsid w:val="008748E1"/>
    <w:rsid w:val="008765D8"/>
    <w:rsid w:val="00877E7C"/>
    <w:rsid w:val="00880914"/>
    <w:rsid w:val="00882283"/>
    <w:rsid w:val="008846DB"/>
    <w:rsid w:val="00885C7D"/>
    <w:rsid w:val="008910AE"/>
    <w:rsid w:val="008A00DD"/>
    <w:rsid w:val="008A0C9C"/>
    <w:rsid w:val="008A53A6"/>
    <w:rsid w:val="008C1441"/>
    <w:rsid w:val="008C1BCB"/>
    <w:rsid w:val="008C3260"/>
    <w:rsid w:val="008C3FF4"/>
    <w:rsid w:val="008C4191"/>
    <w:rsid w:val="008D1F5C"/>
    <w:rsid w:val="008D37F8"/>
    <w:rsid w:val="008D77D1"/>
    <w:rsid w:val="008D7D7B"/>
    <w:rsid w:val="008E7A72"/>
    <w:rsid w:val="008F7321"/>
    <w:rsid w:val="00900C7A"/>
    <w:rsid w:val="00904240"/>
    <w:rsid w:val="009071C7"/>
    <w:rsid w:val="00920758"/>
    <w:rsid w:val="00922605"/>
    <w:rsid w:val="0092731D"/>
    <w:rsid w:val="009371AB"/>
    <w:rsid w:val="00940191"/>
    <w:rsid w:val="009456AB"/>
    <w:rsid w:val="00957CB2"/>
    <w:rsid w:val="00960CF3"/>
    <w:rsid w:val="009646E9"/>
    <w:rsid w:val="00966ACC"/>
    <w:rsid w:val="009677A1"/>
    <w:rsid w:val="00970587"/>
    <w:rsid w:val="00971149"/>
    <w:rsid w:val="00973E32"/>
    <w:rsid w:val="009800DF"/>
    <w:rsid w:val="00981771"/>
    <w:rsid w:val="009918BB"/>
    <w:rsid w:val="009A15D6"/>
    <w:rsid w:val="009A6145"/>
    <w:rsid w:val="009A7D8E"/>
    <w:rsid w:val="009B2E39"/>
    <w:rsid w:val="009D3698"/>
    <w:rsid w:val="009E13C4"/>
    <w:rsid w:val="009E5200"/>
    <w:rsid w:val="009F347A"/>
    <w:rsid w:val="00A0148C"/>
    <w:rsid w:val="00A025F7"/>
    <w:rsid w:val="00A0620A"/>
    <w:rsid w:val="00A0749E"/>
    <w:rsid w:val="00A13AD6"/>
    <w:rsid w:val="00A17DBA"/>
    <w:rsid w:val="00A20ED0"/>
    <w:rsid w:val="00A21BE9"/>
    <w:rsid w:val="00A238C3"/>
    <w:rsid w:val="00A2439A"/>
    <w:rsid w:val="00A25759"/>
    <w:rsid w:val="00A279C0"/>
    <w:rsid w:val="00A313EC"/>
    <w:rsid w:val="00A32E90"/>
    <w:rsid w:val="00A3424D"/>
    <w:rsid w:val="00A41BFE"/>
    <w:rsid w:val="00A46E51"/>
    <w:rsid w:val="00A47DC7"/>
    <w:rsid w:val="00A52F52"/>
    <w:rsid w:val="00A575E8"/>
    <w:rsid w:val="00A66F35"/>
    <w:rsid w:val="00A713B3"/>
    <w:rsid w:val="00A71A59"/>
    <w:rsid w:val="00A72071"/>
    <w:rsid w:val="00A8005B"/>
    <w:rsid w:val="00A81026"/>
    <w:rsid w:val="00A81341"/>
    <w:rsid w:val="00A82B1E"/>
    <w:rsid w:val="00A974F8"/>
    <w:rsid w:val="00AA0D79"/>
    <w:rsid w:val="00AA1F7A"/>
    <w:rsid w:val="00AA6626"/>
    <w:rsid w:val="00AB102C"/>
    <w:rsid w:val="00AB47EC"/>
    <w:rsid w:val="00AC1545"/>
    <w:rsid w:val="00AC2F45"/>
    <w:rsid w:val="00AC3466"/>
    <w:rsid w:val="00AC518D"/>
    <w:rsid w:val="00AD1BCC"/>
    <w:rsid w:val="00AD7876"/>
    <w:rsid w:val="00AE28BA"/>
    <w:rsid w:val="00AE336F"/>
    <w:rsid w:val="00AE5888"/>
    <w:rsid w:val="00AF2E33"/>
    <w:rsid w:val="00B02A9B"/>
    <w:rsid w:val="00B02CC6"/>
    <w:rsid w:val="00B1599C"/>
    <w:rsid w:val="00B16246"/>
    <w:rsid w:val="00B16733"/>
    <w:rsid w:val="00B267DE"/>
    <w:rsid w:val="00B304FC"/>
    <w:rsid w:val="00B325BC"/>
    <w:rsid w:val="00B336B9"/>
    <w:rsid w:val="00B41E8B"/>
    <w:rsid w:val="00B43504"/>
    <w:rsid w:val="00B4790D"/>
    <w:rsid w:val="00B512BA"/>
    <w:rsid w:val="00B521F6"/>
    <w:rsid w:val="00B5442D"/>
    <w:rsid w:val="00B61947"/>
    <w:rsid w:val="00B62D33"/>
    <w:rsid w:val="00B66704"/>
    <w:rsid w:val="00B66AFF"/>
    <w:rsid w:val="00B72834"/>
    <w:rsid w:val="00B80426"/>
    <w:rsid w:val="00B82F9C"/>
    <w:rsid w:val="00B83ED6"/>
    <w:rsid w:val="00B91440"/>
    <w:rsid w:val="00B914C6"/>
    <w:rsid w:val="00B91974"/>
    <w:rsid w:val="00B94C25"/>
    <w:rsid w:val="00B95DC6"/>
    <w:rsid w:val="00BA1A12"/>
    <w:rsid w:val="00BA6A19"/>
    <w:rsid w:val="00BC1164"/>
    <w:rsid w:val="00BC3CF5"/>
    <w:rsid w:val="00BC735C"/>
    <w:rsid w:val="00BD29AA"/>
    <w:rsid w:val="00BD6807"/>
    <w:rsid w:val="00BD72CA"/>
    <w:rsid w:val="00BD7F81"/>
    <w:rsid w:val="00BF41E1"/>
    <w:rsid w:val="00BF47E4"/>
    <w:rsid w:val="00BF508F"/>
    <w:rsid w:val="00BF7B4D"/>
    <w:rsid w:val="00C100D4"/>
    <w:rsid w:val="00C12BE7"/>
    <w:rsid w:val="00C13540"/>
    <w:rsid w:val="00C13A37"/>
    <w:rsid w:val="00C17946"/>
    <w:rsid w:val="00C20729"/>
    <w:rsid w:val="00C2602F"/>
    <w:rsid w:val="00C343D4"/>
    <w:rsid w:val="00C3550E"/>
    <w:rsid w:val="00C423BC"/>
    <w:rsid w:val="00C47BD9"/>
    <w:rsid w:val="00C50DC4"/>
    <w:rsid w:val="00C5292A"/>
    <w:rsid w:val="00C567FB"/>
    <w:rsid w:val="00C57488"/>
    <w:rsid w:val="00C57F86"/>
    <w:rsid w:val="00C654F5"/>
    <w:rsid w:val="00C65722"/>
    <w:rsid w:val="00C67929"/>
    <w:rsid w:val="00C74F74"/>
    <w:rsid w:val="00C74FA4"/>
    <w:rsid w:val="00C83889"/>
    <w:rsid w:val="00C83E2B"/>
    <w:rsid w:val="00C8508F"/>
    <w:rsid w:val="00C857AC"/>
    <w:rsid w:val="00C86E9A"/>
    <w:rsid w:val="00C87D32"/>
    <w:rsid w:val="00C9111B"/>
    <w:rsid w:val="00C928CC"/>
    <w:rsid w:val="00C97521"/>
    <w:rsid w:val="00CA34D5"/>
    <w:rsid w:val="00CA48A0"/>
    <w:rsid w:val="00CA6053"/>
    <w:rsid w:val="00CB682D"/>
    <w:rsid w:val="00CB7958"/>
    <w:rsid w:val="00CC0076"/>
    <w:rsid w:val="00CC0BF6"/>
    <w:rsid w:val="00CC3008"/>
    <w:rsid w:val="00CC7206"/>
    <w:rsid w:val="00CD3FF3"/>
    <w:rsid w:val="00CD758D"/>
    <w:rsid w:val="00CE2A12"/>
    <w:rsid w:val="00CE4668"/>
    <w:rsid w:val="00CE5003"/>
    <w:rsid w:val="00CE6EEB"/>
    <w:rsid w:val="00CF0B2F"/>
    <w:rsid w:val="00CF299F"/>
    <w:rsid w:val="00CF4DEC"/>
    <w:rsid w:val="00CF52EA"/>
    <w:rsid w:val="00CF6B0E"/>
    <w:rsid w:val="00D03D01"/>
    <w:rsid w:val="00D12134"/>
    <w:rsid w:val="00D15E7A"/>
    <w:rsid w:val="00D164BD"/>
    <w:rsid w:val="00D22690"/>
    <w:rsid w:val="00D27D2C"/>
    <w:rsid w:val="00D44BE6"/>
    <w:rsid w:val="00D4611E"/>
    <w:rsid w:val="00D4661D"/>
    <w:rsid w:val="00D51A27"/>
    <w:rsid w:val="00D54003"/>
    <w:rsid w:val="00D558DD"/>
    <w:rsid w:val="00D563B5"/>
    <w:rsid w:val="00D61E3B"/>
    <w:rsid w:val="00D63034"/>
    <w:rsid w:val="00D7461F"/>
    <w:rsid w:val="00D74DE1"/>
    <w:rsid w:val="00D75228"/>
    <w:rsid w:val="00D764ED"/>
    <w:rsid w:val="00D81E9F"/>
    <w:rsid w:val="00D847F9"/>
    <w:rsid w:val="00D84EE3"/>
    <w:rsid w:val="00D85F2A"/>
    <w:rsid w:val="00D86D5A"/>
    <w:rsid w:val="00D8768B"/>
    <w:rsid w:val="00D91BC7"/>
    <w:rsid w:val="00D95132"/>
    <w:rsid w:val="00DA235F"/>
    <w:rsid w:val="00DA6E9D"/>
    <w:rsid w:val="00DB05A8"/>
    <w:rsid w:val="00DB0722"/>
    <w:rsid w:val="00DB4E45"/>
    <w:rsid w:val="00DB78BD"/>
    <w:rsid w:val="00DC5B7C"/>
    <w:rsid w:val="00DD2716"/>
    <w:rsid w:val="00DD5C5B"/>
    <w:rsid w:val="00DD600E"/>
    <w:rsid w:val="00DD797F"/>
    <w:rsid w:val="00DE0738"/>
    <w:rsid w:val="00DE3994"/>
    <w:rsid w:val="00DE6568"/>
    <w:rsid w:val="00E011CF"/>
    <w:rsid w:val="00E04BC3"/>
    <w:rsid w:val="00E06027"/>
    <w:rsid w:val="00E1151F"/>
    <w:rsid w:val="00E14816"/>
    <w:rsid w:val="00E27D62"/>
    <w:rsid w:val="00E307F8"/>
    <w:rsid w:val="00E351F8"/>
    <w:rsid w:val="00E571D8"/>
    <w:rsid w:val="00E70842"/>
    <w:rsid w:val="00E71686"/>
    <w:rsid w:val="00E72345"/>
    <w:rsid w:val="00E72B11"/>
    <w:rsid w:val="00E75536"/>
    <w:rsid w:val="00E9148F"/>
    <w:rsid w:val="00E9181A"/>
    <w:rsid w:val="00E921F8"/>
    <w:rsid w:val="00E93667"/>
    <w:rsid w:val="00E95957"/>
    <w:rsid w:val="00EA1AA1"/>
    <w:rsid w:val="00EA2E0C"/>
    <w:rsid w:val="00EA390D"/>
    <w:rsid w:val="00EA4712"/>
    <w:rsid w:val="00EA5220"/>
    <w:rsid w:val="00EB2DA5"/>
    <w:rsid w:val="00EB2E1C"/>
    <w:rsid w:val="00EB4B90"/>
    <w:rsid w:val="00EC708E"/>
    <w:rsid w:val="00ED37F4"/>
    <w:rsid w:val="00EE1AB1"/>
    <w:rsid w:val="00EE3AB3"/>
    <w:rsid w:val="00EE4D19"/>
    <w:rsid w:val="00EE7465"/>
    <w:rsid w:val="00EF7047"/>
    <w:rsid w:val="00F11138"/>
    <w:rsid w:val="00F1212B"/>
    <w:rsid w:val="00F13730"/>
    <w:rsid w:val="00F2144B"/>
    <w:rsid w:val="00F302EC"/>
    <w:rsid w:val="00F31C09"/>
    <w:rsid w:val="00F31E32"/>
    <w:rsid w:val="00F40C63"/>
    <w:rsid w:val="00F4209B"/>
    <w:rsid w:val="00F46A8B"/>
    <w:rsid w:val="00F5332C"/>
    <w:rsid w:val="00F53AE1"/>
    <w:rsid w:val="00F702C0"/>
    <w:rsid w:val="00F77DB4"/>
    <w:rsid w:val="00F803DF"/>
    <w:rsid w:val="00F81E8A"/>
    <w:rsid w:val="00F91B1E"/>
    <w:rsid w:val="00F93C3A"/>
    <w:rsid w:val="00F95228"/>
    <w:rsid w:val="00FA1A79"/>
    <w:rsid w:val="00FA2621"/>
    <w:rsid w:val="00FA2CD8"/>
    <w:rsid w:val="00FB00E1"/>
    <w:rsid w:val="00FB0804"/>
    <w:rsid w:val="00FC1C79"/>
    <w:rsid w:val="00FE03F6"/>
    <w:rsid w:val="00FE1E2C"/>
    <w:rsid w:val="00FE4FA3"/>
    <w:rsid w:val="00FE707F"/>
    <w:rsid w:val="00FE7217"/>
    <w:rsid w:val="00FF6010"/>
    <w:rsid w:val="00FF72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DA39A"/>
  <w15:docId w15:val="{995BE950-1491-4122-A4E5-DF5223D5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026"/>
  </w:style>
  <w:style w:type="paragraph" w:styleId="Titre1">
    <w:name w:val="heading 1"/>
    <w:basedOn w:val="Normal"/>
    <w:next w:val="Normal"/>
    <w:link w:val="Titre1Car"/>
    <w:uiPriority w:val="9"/>
    <w:qFormat/>
    <w:rsid w:val="00756A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56A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B08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6A4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56A4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B08D1"/>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itre3Car">
    <w:name w:val="Titre 3 Car"/>
    <w:basedOn w:val="Policepardfaut"/>
    <w:link w:val="Titre3"/>
    <w:uiPriority w:val="9"/>
    <w:rsid w:val="006B08D1"/>
    <w:rPr>
      <w:rFonts w:asciiTheme="majorHAnsi" w:eastAsiaTheme="majorEastAsia" w:hAnsiTheme="majorHAnsi" w:cstheme="majorBidi"/>
      <w:b/>
      <w:bCs/>
      <w:color w:val="4F81BD" w:themeColor="accent1"/>
    </w:rPr>
  </w:style>
  <w:style w:type="character" w:customStyle="1" w:styleId="tagtrans">
    <w:name w:val="tag_trans"/>
    <w:basedOn w:val="Policepardfaut"/>
    <w:rsid w:val="00D91BC7"/>
  </w:style>
  <w:style w:type="paragraph" w:styleId="En-tte">
    <w:name w:val="header"/>
    <w:basedOn w:val="Normal"/>
    <w:link w:val="En-tteCar"/>
    <w:uiPriority w:val="99"/>
    <w:unhideWhenUsed/>
    <w:rsid w:val="00C87D32"/>
    <w:pPr>
      <w:tabs>
        <w:tab w:val="center" w:pos="4703"/>
        <w:tab w:val="right" w:pos="9406"/>
      </w:tabs>
      <w:spacing w:after="0" w:line="240" w:lineRule="auto"/>
    </w:pPr>
  </w:style>
  <w:style w:type="character" w:customStyle="1" w:styleId="En-tteCar">
    <w:name w:val="En-tête Car"/>
    <w:basedOn w:val="Policepardfaut"/>
    <w:link w:val="En-tte"/>
    <w:uiPriority w:val="99"/>
    <w:rsid w:val="00C87D32"/>
  </w:style>
  <w:style w:type="paragraph" w:styleId="Pieddepage">
    <w:name w:val="footer"/>
    <w:basedOn w:val="Normal"/>
    <w:link w:val="PieddepageCar"/>
    <w:uiPriority w:val="99"/>
    <w:unhideWhenUsed/>
    <w:rsid w:val="00C87D3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87D32"/>
  </w:style>
  <w:style w:type="paragraph" w:styleId="Notedebasdepage">
    <w:name w:val="footnote text"/>
    <w:basedOn w:val="Normal"/>
    <w:link w:val="NotedebasdepageCar"/>
    <w:uiPriority w:val="99"/>
    <w:semiHidden/>
    <w:unhideWhenUsed/>
    <w:rsid w:val="003739D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739D7"/>
    <w:rPr>
      <w:sz w:val="20"/>
      <w:szCs w:val="20"/>
    </w:rPr>
  </w:style>
  <w:style w:type="character" w:styleId="Appelnotedebasdep">
    <w:name w:val="footnote reference"/>
    <w:basedOn w:val="Policepardfaut"/>
    <w:uiPriority w:val="99"/>
    <w:semiHidden/>
    <w:unhideWhenUsed/>
    <w:rsid w:val="003739D7"/>
    <w:rPr>
      <w:vertAlign w:val="superscript"/>
    </w:rPr>
  </w:style>
  <w:style w:type="paragraph" w:styleId="Textedebulles">
    <w:name w:val="Balloon Text"/>
    <w:basedOn w:val="Normal"/>
    <w:link w:val="TextedebullesCar"/>
    <w:uiPriority w:val="99"/>
    <w:semiHidden/>
    <w:unhideWhenUsed/>
    <w:rsid w:val="00786C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6C5D"/>
    <w:rPr>
      <w:rFonts w:ascii="Segoe UI" w:hAnsi="Segoe UI" w:cs="Segoe UI"/>
      <w:sz w:val="18"/>
      <w:szCs w:val="18"/>
    </w:rPr>
  </w:style>
  <w:style w:type="character" w:styleId="Marquedecommentaire">
    <w:name w:val="annotation reference"/>
    <w:basedOn w:val="Policepardfaut"/>
    <w:uiPriority w:val="99"/>
    <w:semiHidden/>
    <w:unhideWhenUsed/>
    <w:rsid w:val="00C928CC"/>
    <w:rPr>
      <w:sz w:val="16"/>
      <w:szCs w:val="16"/>
    </w:rPr>
  </w:style>
  <w:style w:type="paragraph" w:styleId="Commentaire">
    <w:name w:val="annotation text"/>
    <w:basedOn w:val="Normal"/>
    <w:link w:val="CommentaireCar"/>
    <w:uiPriority w:val="99"/>
    <w:semiHidden/>
    <w:unhideWhenUsed/>
    <w:rsid w:val="00C928CC"/>
    <w:pPr>
      <w:spacing w:line="240" w:lineRule="auto"/>
    </w:pPr>
    <w:rPr>
      <w:sz w:val="20"/>
      <w:szCs w:val="20"/>
    </w:rPr>
  </w:style>
  <w:style w:type="character" w:customStyle="1" w:styleId="CommentaireCar">
    <w:name w:val="Commentaire Car"/>
    <w:basedOn w:val="Policepardfaut"/>
    <w:link w:val="Commentaire"/>
    <w:uiPriority w:val="99"/>
    <w:semiHidden/>
    <w:rsid w:val="00C928CC"/>
    <w:rPr>
      <w:sz w:val="20"/>
      <w:szCs w:val="20"/>
    </w:rPr>
  </w:style>
  <w:style w:type="paragraph" w:styleId="Objetducommentaire">
    <w:name w:val="annotation subject"/>
    <w:basedOn w:val="Commentaire"/>
    <w:next w:val="Commentaire"/>
    <w:link w:val="ObjetducommentaireCar"/>
    <w:uiPriority w:val="99"/>
    <w:semiHidden/>
    <w:unhideWhenUsed/>
    <w:rsid w:val="00C928CC"/>
    <w:rPr>
      <w:b/>
      <w:bCs/>
    </w:rPr>
  </w:style>
  <w:style w:type="character" w:customStyle="1" w:styleId="ObjetducommentaireCar">
    <w:name w:val="Objet du commentaire Car"/>
    <w:basedOn w:val="CommentaireCar"/>
    <w:link w:val="Objetducommentaire"/>
    <w:uiPriority w:val="99"/>
    <w:semiHidden/>
    <w:rsid w:val="00C928CC"/>
    <w:rPr>
      <w:b/>
      <w:bCs/>
      <w:sz w:val="20"/>
      <w:szCs w:val="20"/>
    </w:rPr>
  </w:style>
  <w:style w:type="character" w:customStyle="1" w:styleId="fontstyle01">
    <w:name w:val="fontstyle01"/>
    <w:basedOn w:val="Policepardfaut"/>
    <w:rsid w:val="00402F2B"/>
    <w:rPr>
      <w:rFonts w:ascii="AdvOTf9433e2d" w:hAnsi="AdvOTf9433e2d" w:hint="default"/>
      <w:b w:val="0"/>
      <w:bCs w:val="0"/>
      <w:i w:val="0"/>
      <w:iCs w:val="0"/>
      <w:color w:val="242021"/>
      <w:sz w:val="20"/>
      <w:szCs w:val="20"/>
    </w:rPr>
  </w:style>
  <w:style w:type="character" w:customStyle="1" w:styleId="fontstyle21">
    <w:name w:val="fontstyle21"/>
    <w:basedOn w:val="Policepardfaut"/>
    <w:rsid w:val="00402F2B"/>
    <w:rPr>
      <w:rFonts w:ascii="AdvOTb4af3d5d.I" w:hAnsi="AdvOTb4af3d5d.I" w:hint="default"/>
      <w:b w:val="0"/>
      <w:bCs w:val="0"/>
      <w:i w:val="0"/>
      <w:iCs w:val="0"/>
      <w:color w:val="242021"/>
      <w:sz w:val="20"/>
      <w:szCs w:val="20"/>
    </w:rPr>
  </w:style>
  <w:style w:type="character" w:styleId="Lienhypertexte">
    <w:name w:val="Hyperlink"/>
    <w:basedOn w:val="Policepardfaut"/>
    <w:uiPriority w:val="99"/>
    <w:unhideWhenUsed/>
    <w:rsid w:val="00E72B11"/>
    <w:rPr>
      <w:color w:val="0000FF" w:themeColor="hyperlink"/>
      <w:u w:val="single"/>
    </w:rPr>
  </w:style>
  <w:style w:type="table" w:styleId="Grilledutableau">
    <w:name w:val="Table Grid"/>
    <w:basedOn w:val="TableauNormal"/>
    <w:uiPriority w:val="59"/>
    <w:rsid w:val="00AE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3">
    <w:name w:val="Grid Table 1 Light Accent 3"/>
    <w:basedOn w:val="TableauNormal"/>
    <w:uiPriority w:val="46"/>
    <w:rsid w:val="002805C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8235">
      <w:bodyDiv w:val="1"/>
      <w:marLeft w:val="0"/>
      <w:marRight w:val="0"/>
      <w:marTop w:val="0"/>
      <w:marBottom w:val="0"/>
      <w:divBdr>
        <w:top w:val="none" w:sz="0" w:space="0" w:color="auto"/>
        <w:left w:val="none" w:sz="0" w:space="0" w:color="auto"/>
        <w:bottom w:val="none" w:sz="0" w:space="0" w:color="auto"/>
        <w:right w:val="none" w:sz="0" w:space="0" w:color="auto"/>
      </w:divBdr>
    </w:div>
    <w:div w:id="650139093">
      <w:bodyDiv w:val="1"/>
      <w:marLeft w:val="0"/>
      <w:marRight w:val="0"/>
      <w:marTop w:val="0"/>
      <w:marBottom w:val="0"/>
      <w:divBdr>
        <w:top w:val="none" w:sz="0" w:space="0" w:color="auto"/>
        <w:left w:val="none" w:sz="0" w:space="0" w:color="auto"/>
        <w:bottom w:val="none" w:sz="0" w:space="0" w:color="auto"/>
        <w:right w:val="none" w:sz="0" w:space="0" w:color="auto"/>
      </w:divBdr>
    </w:div>
    <w:div w:id="749237521">
      <w:bodyDiv w:val="1"/>
      <w:marLeft w:val="0"/>
      <w:marRight w:val="0"/>
      <w:marTop w:val="0"/>
      <w:marBottom w:val="0"/>
      <w:divBdr>
        <w:top w:val="none" w:sz="0" w:space="0" w:color="auto"/>
        <w:left w:val="none" w:sz="0" w:space="0" w:color="auto"/>
        <w:bottom w:val="none" w:sz="0" w:space="0" w:color="auto"/>
        <w:right w:val="none" w:sz="0" w:space="0" w:color="auto"/>
      </w:divBdr>
    </w:div>
    <w:div w:id="820002735">
      <w:bodyDiv w:val="1"/>
      <w:marLeft w:val="0"/>
      <w:marRight w:val="0"/>
      <w:marTop w:val="0"/>
      <w:marBottom w:val="0"/>
      <w:divBdr>
        <w:top w:val="none" w:sz="0" w:space="0" w:color="auto"/>
        <w:left w:val="none" w:sz="0" w:space="0" w:color="auto"/>
        <w:bottom w:val="none" w:sz="0" w:space="0" w:color="auto"/>
        <w:right w:val="none" w:sz="0" w:space="0" w:color="auto"/>
      </w:divBdr>
      <w:divsChild>
        <w:div w:id="494145899">
          <w:marLeft w:val="562"/>
          <w:marRight w:val="0"/>
          <w:marTop w:val="180"/>
          <w:marBottom w:val="180"/>
          <w:divBdr>
            <w:top w:val="none" w:sz="0" w:space="0" w:color="auto"/>
            <w:left w:val="none" w:sz="0" w:space="0" w:color="auto"/>
            <w:bottom w:val="none" w:sz="0" w:space="0" w:color="auto"/>
            <w:right w:val="none" w:sz="0" w:space="0" w:color="auto"/>
          </w:divBdr>
        </w:div>
      </w:divsChild>
    </w:div>
    <w:div w:id="841776542">
      <w:bodyDiv w:val="1"/>
      <w:marLeft w:val="0"/>
      <w:marRight w:val="0"/>
      <w:marTop w:val="0"/>
      <w:marBottom w:val="0"/>
      <w:divBdr>
        <w:top w:val="none" w:sz="0" w:space="0" w:color="auto"/>
        <w:left w:val="none" w:sz="0" w:space="0" w:color="auto"/>
        <w:bottom w:val="none" w:sz="0" w:space="0" w:color="auto"/>
        <w:right w:val="none" w:sz="0" w:space="0" w:color="auto"/>
      </w:divBdr>
      <w:divsChild>
        <w:div w:id="1527788074">
          <w:marLeft w:val="562"/>
          <w:marRight w:val="0"/>
          <w:marTop w:val="180"/>
          <w:marBottom w:val="180"/>
          <w:divBdr>
            <w:top w:val="none" w:sz="0" w:space="0" w:color="auto"/>
            <w:left w:val="none" w:sz="0" w:space="0" w:color="auto"/>
            <w:bottom w:val="none" w:sz="0" w:space="0" w:color="auto"/>
            <w:right w:val="none" w:sz="0" w:space="0" w:color="auto"/>
          </w:divBdr>
        </w:div>
        <w:div w:id="538906669">
          <w:marLeft w:val="562"/>
          <w:marRight w:val="0"/>
          <w:marTop w:val="180"/>
          <w:marBottom w:val="180"/>
          <w:divBdr>
            <w:top w:val="none" w:sz="0" w:space="0" w:color="auto"/>
            <w:left w:val="none" w:sz="0" w:space="0" w:color="auto"/>
            <w:bottom w:val="none" w:sz="0" w:space="0" w:color="auto"/>
            <w:right w:val="none" w:sz="0" w:space="0" w:color="auto"/>
          </w:divBdr>
        </w:div>
        <w:div w:id="521935946">
          <w:marLeft w:val="562"/>
          <w:marRight w:val="0"/>
          <w:marTop w:val="180"/>
          <w:marBottom w:val="180"/>
          <w:divBdr>
            <w:top w:val="none" w:sz="0" w:space="0" w:color="auto"/>
            <w:left w:val="none" w:sz="0" w:space="0" w:color="auto"/>
            <w:bottom w:val="none" w:sz="0" w:space="0" w:color="auto"/>
            <w:right w:val="none" w:sz="0" w:space="0" w:color="auto"/>
          </w:divBdr>
        </w:div>
        <w:div w:id="1398168005">
          <w:marLeft w:val="562"/>
          <w:marRight w:val="0"/>
          <w:marTop w:val="180"/>
          <w:marBottom w:val="180"/>
          <w:divBdr>
            <w:top w:val="none" w:sz="0" w:space="0" w:color="auto"/>
            <w:left w:val="none" w:sz="0" w:space="0" w:color="auto"/>
            <w:bottom w:val="none" w:sz="0" w:space="0" w:color="auto"/>
            <w:right w:val="none" w:sz="0" w:space="0" w:color="auto"/>
          </w:divBdr>
        </w:div>
        <w:div w:id="947808321">
          <w:marLeft w:val="562"/>
          <w:marRight w:val="0"/>
          <w:marTop w:val="180"/>
          <w:marBottom w:val="180"/>
          <w:divBdr>
            <w:top w:val="none" w:sz="0" w:space="0" w:color="auto"/>
            <w:left w:val="none" w:sz="0" w:space="0" w:color="auto"/>
            <w:bottom w:val="none" w:sz="0" w:space="0" w:color="auto"/>
            <w:right w:val="none" w:sz="0" w:space="0" w:color="auto"/>
          </w:divBdr>
        </w:div>
      </w:divsChild>
    </w:div>
    <w:div w:id="951784595">
      <w:bodyDiv w:val="1"/>
      <w:marLeft w:val="0"/>
      <w:marRight w:val="0"/>
      <w:marTop w:val="0"/>
      <w:marBottom w:val="0"/>
      <w:divBdr>
        <w:top w:val="none" w:sz="0" w:space="0" w:color="auto"/>
        <w:left w:val="none" w:sz="0" w:space="0" w:color="auto"/>
        <w:bottom w:val="none" w:sz="0" w:space="0" w:color="auto"/>
        <w:right w:val="none" w:sz="0" w:space="0" w:color="auto"/>
      </w:divBdr>
    </w:div>
    <w:div w:id="978222819">
      <w:bodyDiv w:val="1"/>
      <w:marLeft w:val="0"/>
      <w:marRight w:val="0"/>
      <w:marTop w:val="0"/>
      <w:marBottom w:val="0"/>
      <w:divBdr>
        <w:top w:val="none" w:sz="0" w:space="0" w:color="auto"/>
        <w:left w:val="none" w:sz="0" w:space="0" w:color="auto"/>
        <w:bottom w:val="none" w:sz="0" w:space="0" w:color="auto"/>
        <w:right w:val="none" w:sz="0" w:space="0" w:color="auto"/>
      </w:divBdr>
      <w:divsChild>
        <w:div w:id="5443922">
          <w:marLeft w:val="562"/>
          <w:marRight w:val="0"/>
          <w:marTop w:val="180"/>
          <w:marBottom w:val="180"/>
          <w:divBdr>
            <w:top w:val="none" w:sz="0" w:space="0" w:color="auto"/>
            <w:left w:val="none" w:sz="0" w:space="0" w:color="auto"/>
            <w:bottom w:val="none" w:sz="0" w:space="0" w:color="auto"/>
            <w:right w:val="none" w:sz="0" w:space="0" w:color="auto"/>
          </w:divBdr>
        </w:div>
        <w:div w:id="1943873875">
          <w:marLeft w:val="562"/>
          <w:marRight w:val="0"/>
          <w:marTop w:val="180"/>
          <w:marBottom w:val="180"/>
          <w:divBdr>
            <w:top w:val="none" w:sz="0" w:space="0" w:color="auto"/>
            <w:left w:val="none" w:sz="0" w:space="0" w:color="auto"/>
            <w:bottom w:val="none" w:sz="0" w:space="0" w:color="auto"/>
            <w:right w:val="none" w:sz="0" w:space="0" w:color="auto"/>
          </w:divBdr>
        </w:div>
        <w:div w:id="792792746">
          <w:marLeft w:val="562"/>
          <w:marRight w:val="0"/>
          <w:marTop w:val="180"/>
          <w:marBottom w:val="180"/>
          <w:divBdr>
            <w:top w:val="none" w:sz="0" w:space="0" w:color="auto"/>
            <w:left w:val="none" w:sz="0" w:space="0" w:color="auto"/>
            <w:bottom w:val="none" w:sz="0" w:space="0" w:color="auto"/>
            <w:right w:val="none" w:sz="0" w:space="0" w:color="auto"/>
          </w:divBdr>
        </w:div>
        <w:div w:id="2045473561">
          <w:marLeft w:val="562"/>
          <w:marRight w:val="0"/>
          <w:marTop w:val="180"/>
          <w:marBottom w:val="180"/>
          <w:divBdr>
            <w:top w:val="none" w:sz="0" w:space="0" w:color="auto"/>
            <w:left w:val="none" w:sz="0" w:space="0" w:color="auto"/>
            <w:bottom w:val="none" w:sz="0" w:space="0" w:color="auto"/>
            <w:right w:val="none" w:sz="0" w:space="0" w:color="auto"/>
          </w:divBdr>
        </w:div>
        <w:div w:id="979727172">
          <w:marLeft w:val="562"/>
          <w:marRight w:val="0"/>
          <w:marTop w:val="180"/>
          <w:marBottom w:val="180"/>
          <w:divBdr>
            <w:top w:val="none" w:sz="0" w:space="0" w:color="auto"/>
            <w:left w:val="none" w:sz="0" w:space="0" w:color="auto"/>
            <w:bottom w:val="none" w:sz="0" w:space="0" w:color="auto"/>
            <w:right w:val="none" w:sz="0" w:space="0" w:color="auto"/>
          </w:divBdr>
        </w:div>
        <w:div w:id="419837076">
          <w:marLeft w:val="562"/>
          <w:marRight w:val="0"/>
          <w:marTop w:val="180"/>
          <w:marBottom w:val="180"/>
          <w:divBdr>
            <w:top w:val="none" w:sz="0" w:space="0" w:color="auto"/>
            <w:left w:val="none" w:sz="0" w:space="0" w:color="auto"/>
            <w:bottom w:val="none" w:sz="0" w:space="0" w:color="auto"/>
            <w:right w:val="none" w:sz="0" w:space="0" w:color="auto"/>
          </w:divBdr>
        </w:div>
      </w:divsChild>
    </w:div>
    <w:div w:id="1119839838">
      <w:bodyDiv w:val="1"/>
      <w:marLeft w:val="0"/>
      <w:marRight w:val="0"/>
      <w:marTop w:val="0"/>
      <w:marBottom w:val="0"/>
      <w:divBdr>
        <w:top w:val="none" w:sz="0" w:space="0" w:color="auto"/>
        <w:left w:val="none" w:sz="0" w:space="0" w:color="auto"/>
        <w:bottom w:val="none" w:sz="0" w:space="0" w:color="auto"/>
        <w:right w:val="none" w:sz="0" w:space="0" w:color="auto"/>
      </w:divBdr>
    </w:div>
    <w:div w:id="1133132414">
      <w:bodyDiv w:val="1"/>
      <w:marLeft w:val="0"/>
      <w:marRight w:val="0"/>
      <w:marTop w:val="0"/>
      <w:marBottom w:val="0"/>
      <w:divBdr>
        <w:top w:val="none" w:sz="0" w:space="0" w:color="auto"/>
        <w:left w:val="none" w:sz="0" w:space="0" w:color="auto"/>
        <w:bottom w:val="none" w:sz="0" w:space="0" w:color="auto"/>
        <w:right w:val="none" w:sz="0" w:space="0" w:color="auto"/>
      </w:divBdr>
    </w:div>
    <w:div w:id="1168205880">
      <w:bodyDiv w:val="1"/>
      <w:marLeft w:val="0"/>
      <w:marRight w:val="0"/>
      <w:marTop w:val="0"/>
      <w:marBottom w:val="0"/>
      <w:divBdr>
        <w:top w:val="none" w:sz="0" w:space="0" w:color="auto"/>
        <w:left w:val="none" w:sz="0" w:space="0" w:color="auto"/>
        <w:bottom w:val="none" w:sz="0" w:space="0" w:color="auto"/>
        <w:right w:val="none" w:sz="0" w:space="0" w:color="auto"/>
      </w:divBdr>
      <w:divsChild>
        <w:div w:id="1434401404">
          <w:marLeft w:val="1224"/>
          <w:marRight w:val="0"/>
          <w:marTop w:val="180"/>
          <w:marBottom w:val="180"/>
          <w:divBdr>
            <w:top w:val="none" w:sz="0" w:space="0" w:color="auto"/>
            <w:left w:val="none" w:sz="0" w:space="0" w:color="auto"/>
            <w:bottom w:val="none" w:sz="0" w:space="0" w:color="auto"/>
            <w:right w:val="none" w:sz="0" w:space="0" w:color="auto"/>
          </w:divBdr>
        </w:div>
        <w:div w:id="395203799">
          <w:marLeft w:val="1224"/>
          <w:marRight w:val="0"/>
          <w:marTop w:val="180"/>
          <w:marBottom w:val="180"/>
          <w:divBdr>
            <w:top w:val="none" w:sz="0" w:space="0" w:color="auto"/>
            <w:left w:val="none" w:sz="0" w:space="0" w:color="auto"/>
            <w:bottom w:val="none" w:sz="0" w:space="0" w:color="auto"/>
            <w:right w:val="none" w:sz="0" w:space="0" w:color="auto"/>
          </w:divBdr>
        </w:div>
        <w:div w:id="1198816073">
          <w:marLeft w:val="1224"/>
          <w:marRight w:val="0"/>
          <w:marTop w:val="180"/>
          <w:marBottom w:val="180"/>
          <w:divBdr>
            <w:top w:val="none" w:sz="0" w:space="0" w:color="auto"/>
            <w:left w:val="none" w:sz="0" w:space="0" w:color="auto"/>
            <w:bottom w:val="none" w:sz="0" w:space="0" w:color="auto"/>
            <w:right w:val="none" w:sz="0" w:space="0" w:color="auto"/>
          </w:divBdr>
        </w:div>
      </w:divsChild>
    </w:div>
    <w:div w:id="1276330192">
      <w:bodyDiv w:val="1"/>
      <w:marLeft w:val="0"/>
      <w:marRight w:val="0"/>
      <w:marTop w:val="0"/>
      <w:marBottom w:val="0"/>
      <w:divBdr>
        <w:top w:val="none" w:sz="0" w:space="0" w:color="auto"/>
        <w:left w:val="none" w:sz="0" w:space="0" w:color="auto"/>
        <w:bottom w:val="none" w:sz="0" w:space="0" w:color="auto"/>
        <w:right w:val="none" w:sz="0" w:space="0" w:color="auto"/>
      </w:divBdr>
      <w:divsChild>
        <w:div w:id="1601062159">
          <w:marLeft w:val="562"/>
          <w:marRight w:val="0"/>
          <w:marTop w:val="67"/>
          <w:marBottom w:val="0"/>
          <w:divBdr>
            <w:top w:val="none" w:sz="0" w:space="0" w:color="auto"/>
            <w:left w:val="none" w:sz="0" w:space="0" w:color="auto"/>
            <w:bottom w:val="none" w:sz="0" w:space="0" w:color="auto"/>
            <w:right w:val="none" w:sz="0" w:space="0" w:color="auto"/>
          </w:divBdr>
        </w:div>
        <w:div w:id="783187136">
          <w:marLeft w:val="562"/>
          <w:marRight w:val="0"/>
          <w:marTop w:val="67"/>
          <w:marBottom w:val="0"/>
          <w:divBdr>
            <w:top w:val="none" w:sz="0" w:space="0" w:color="auto"/>
            <w:left w:val="none" w:sz="0" w:space="0" w:color="auto"/>
            <w:bottom w:val="none" w:sz="0" w:space="0" w:color="auto"/>
            <w:right w:val="none" w:sz="0" w:space="0" w:color="auto"/>
          </w:divBdr>
        </w:div>
        <w:div w:id="1591894300">
          <w:marLeft w:val="562"/>
          <w:marRight w:val="0"/>
          <w:marTop w:val="67"/>
          <w:marBottom w:val="0"/>
          <w:divBdr>
            <w:top w:val="none" w:sz="0" w:space="0" w:color="auto"/>
            <w:left w:val="none" w:sz="0" w:space="0" w:color="auto"/>
            <w:bottom w:val="none" w:sz="0" w:space="0" w:color="auto"/>
            <w:right w:val="none" w:sz="0" w:space="0" w:color="auto"/>
          </w:divBdr>
        </w:div>
        <w:div w:id="1138840688">
          <w:marLeft w:val="562"/>
          <w:marRight w:val="0"/>
          <w:marTop w:val="67"/>
          <w:marBottom w:val="0"/>
          <w:divBdr>
            <w:top w:val="none" w:sz="0" w:space="0" w:color="auto"/>
            <w:left w:val="none" w:sz="0" w:space="0" w:color="auto"/>
            <w:bottom w:val="none" w:sz="0" w:space="0" w:color="auto"/>
            <w:right w:val="none" w:sz="0" w:space="0" w:color="auto"/>
          </w:divBdr>
        </w:div>
        <w:div w:id="791632326">
          <w:marLeft w:val="562"/>
          <w:marRight w:val="0"/>
          <w:marTop w:val="67"/>
          <w:marBottom w:val="0"/>
          <w:divBdr>
            <w:top w:val="none" w:sz="0" w:space="0" w:color="auto"/>
            <w:left w:val="none" w:sz="0" w:space="0" w:color="auto"/>
            <w:bottom w:val="none" w:sz="0" w:space="0" w:color="auto"/>
            <w:right w:val="none" w:sz="0" w:space="0" w:color="auto"/>
          </w:divBdr>
        </w:div>
        <w:div w:id="282540474">
          <w:marLeft w:val="562"/>
          <w:marRight w:val="0"/>
          <w:marTop w:val="67"/>
          <w:marBottom w:val="0"/>
          <w:divBdr>
            <w:top w:val="none" w:sz="0" w:space="0" w:color="auto"/>
            <w:left w:val="none" w:sz="0" w:space="0" w:color="auto"/>
            <w:bottom w:val="none" w:sz="0" w:space="0" w:color="auto"/>
            <w:right w:val="none" w:sz="0" w:space="0" w:color="auto"/>
          </w:divBdr>
        </w:div>
        <w:div w:id="1550069665">
          <w:marLeft w:val="562"/>
          <w:marRight w:val="0"/>
          <w:marTop w:val="67"/>
          <w:marBottom w:val="0"/>
          <w:divBdr>
            <w:top w:val="none" w:sz="0" w:space="0" w:color="auto"/>
            <w:left w:val="none" w:sz="0" w:space="0" w:color="auto"/>
            <w:bottom w:val="none" w:sz="0" w:space="0" w:color="auto"/>
            <w:right w:val="none" w:sz="0" w:space="0" w:color="auto"/>
          </w:divBdr>
        </w:div>
      </w:divsChild>
    </w:div>
    <w:div w:id="1400785888">
      <w:bodyDiv w:val="1"/>
      <w:marLeft w:val="0"/>
      <w:marRight w:val="0"/>
      <w:marTop w:val="0"/>
      <w:marBottom w:val="0"/>
      <w:divBdr>
        <w:top w:val="none" w:sz="0" w:space="0" w:color="auto"/>
        <w:left w:val="none" w:sz="0" w:space="0" w:color="auto"/>
        <w:bottom w:val="none" w:sz="0" w:space="0" w:color="auto"/>
        <w:right w:val="none" w:sz="0" w:space="0" w:color="auto"/>
      </w:divBdr>
      <w:divsChild>
        <w:div w:id="132020126">
          <w:marLeft w:val="562"/>
          <w:marRight w:val="0"/>
          <w:marTop w:val="180"/>
          <w:marBottom w:val="180"/>
          <w:divBdr>
            <w:top w:val="none" w:sz="0" w:space="0" w:color="auto"/>
            <w:left w:val="none" w:sz="0" w:space="0" w:color="auto"/>
            <w:bottom w:val="none" w:sz="0" w:space="0" w:color="auto"/>
            <w:right w:val="none" w:sz="0" w:space="0" w:color="auto"/>
          </w:divBdr>
        </w:div>
        <w:div w:id="1813330238">
          <w:marLeft w:val="562"/>
          <w:marRight w:val="0"/>
          <w:marTop w:val="180"/>
          <w:marBottom w:val="180"/>
          <w:divBdr>
            <w:top w:val="none" w:sz="0" w:space="0" w:color="auto"/>
            <w:left w:val="none" w:sz="0" w:space="0" w:color="auto"/>
            <w:bottom w:val="none" w:sz="0" w:space="0" w:color="auto"/>
            <w:right w:val="none" w:sz="0" w:space="0" w:color="auto"/>
          </w:divBdr>
        </w:div>
        <w:div w:id="1448159783">
          <w:marLeft w:val="562"/>
          <w:marRight w:val="0"/>
          <w:marTop w:val="180"/>
          <w:marBottom w:val="180"/>
          <w:divBdr>
            <w:top w:val="none" w:sz="0" w:space="0" w:color="auto"/>
            <w:left w:val="none" w:sz="0" w:space="0" w:color="auto"/>
            <w:bottom w:val="none" w:sz="0" w:space="0" w:color="auto"/>
            <w:right w:val="none" w:sz="0" w:space="0" w:color="auto"/>
          </w:divBdr>
        </w:div>
        <w:div w:id="1944680675">
          <w:marLeft w:val="562"/>
          <w:marRight w:val="0"/>
          <w:marTop w:val="180"/>
          <w:marBottom w:val="180"/>
          <w:divBdr>
            <w:top w:val="none" w:sz="0" w:space="0" w:color="auto"/>
            <w:left w:val="none" w:sz="0" w:space="0" w:color="auto"/>
            <w:bottom w:val="none" w:sz="0" w:space="0" w:color="auto"/>
            <w:right w:val="none" w:sz="0" w:space="0" w:color="auto"/>
          </w:divBdr>
        </w:div>
      </w:divsChild>
    </w:div>
    <w:div w:id="1452166223">
      <w:bodyDiv w:val="1"/>
      <w:marLeft w:val="0"/>
      <w:marRight w:val="0"/>
      <w:marTop w:val="0"/>
      <w:marBottom w:val="0"/>
      <w:divBdr>
        <w:top w:val="none" w:sz="0" w:space="0" w:color="auto"/>
        <w:left w:val="none" w:sz="0" w:space="0" w:color="auto"/>
        <w:bottom w:val="none" w:sz="0" w:space="0" w:color="auto"/>
        <w:right w:val="none" w:sz="0" w:space="0" w:color="auto"/>
      </w:divBdr>
    </w:div>
    <w:div w:id="1581716622">
      <w:bodyDiv w:val="1"/>
      <w:marLeft w:val="0"/>
      <w:marRight w:val="0"/>
      <w:marTop w:val="0"/>
      <w:marBottom w:val="0"/>
      <w:divBdr>
        <w:top w:val="none" w:sz="0" w:space="0" w:color="auto"/>
        <w:left w:val="none" w:sz="0" w:space="0" w:color="auto"/>
        <w:bottom w:val="none" w:sz="0" w:space="0" w:color="auto"/>
        <w:right w:val="none" w:sz="0" w:space="0" w:color="auto"/>
      </w:divBdr>
      <w:divsChild>
        <w:div w:id="806897464">
          <w:marLeft w:val="562"/>
          <w:marRight w:val="0"/>
          <w:marTop w:val="134"/>
          <w:marBottom w:val="0"/>
          <w:divBdr>
            <w:top w:val="none" w:sz="0" w:space="0" w:color="auto"/>
            <w:left w:val="none" w:sz="0" w:space="0" w:color="auto"/>
            <w:bottom w:val="none" w:sz="0" w:space="0" w:color="auto"/>
            <w:right w:val="none" w:sz="0" w:space="0" w:color="auto"/>
          </w:divBdr>
        </w:div>
        <w:div w:id="1783500974">
          <w:marLeft w:val="562"/>
          <w:marRight w:val="0"/>
          <w:marTop w:val="96"/>
          <w:marBottom w:val="0"/>
          <w:divBdr>
            <w:top w:val="none" w:sz="0" w:space="0" w:color="auto"/>
            <w:left w:val="none" w:sz="0" w:space="0" w:color="auto"/>
            <w:bottom w:val="none" w:sz="0" w:space="0" w:color="auto"/>
            <w:right w:val="none" w:sz="0" w:space="0" w:color="auto"/>
          </w:divBdr>
        </w:div>
        <w:div w:id="159781284">
          <w:marLeft w:val="562"/>
          <w:marRight w:val="0"/>
          <w:marTop w:val="96"/>
          <w:marBottom w:val="0"/>
          <w:divBdr>
            <w:top w:val="none" w:sz="0" w:space="0" w:color="auto"/>
            <w:left w:val="none" w:sz="0" w:space="0" w:color="auto"/>
            <w:bottom w:val="none" w:sz="0" w:space="0" w:color="auto"/>
            <w:right w:val="none" w:sz="0" w:space="0" w:color="auto"/>
          </w:divBdr>
        </w:div>
        <w:div w:id="2127775239">
          <w:marLeft w:val="562"/>
          <w:marRight w:val="0"/>
          <w:marTop w:val="134"/>
          <w:marBottom w:val="0"/>
          <w:divBdr>
            <w:top w:val="none" w:sz="0" w:space="0" w:color="auto"/>
            <w:left w:val="none" w:sz="0" w:space="0" w:color="auto"/>
            <w:bottom w:val="none" w:sz="0" w:space="0" w:color="auto"/>
            <w:right w:val="none" w:sz="0" w:space="0" w:color="auto"/>
          </w:divBdr>
        </w:div>
        <w:div w:id="1177422710">
          <w:marLeft w:val="562"/>
          <w:marRight w:val="0"/>
          <w:marTop w:val="96"/>
          <w:marBottom w:val="0"/>
          <w:divBdr>
            <w:top w:val="none" w:sz="0" w:space="0" w:color="auto"/>
            <w:left w:val="none" w:sz="0" w:space="0" w:color="auto"/>
            <w:bottom w:val="none" w:sz="0" w:space="0" w:color="auto"/>
            <w:right w:val="none" w:sz="0" w:space="0" w:color="auto"/>
          </w:divBdr>
        </w:div>
        <w:div w:id="1664045332">
          <w:marLeft w:val="562"/>
          <w:marRight w:val="0"/>
          <w:marTop w:val="96"/>
          <w:marBottom w:val="0"/>
          <w:divBdr>
            <w:top w:val="none" w:sz="0" w:space="0" w:color="auto"/>
            <w:left w:val="none" w:sz="0" w:space="0" w:color="auto"/>
            <w:bottom w:val="none" w:sz="0" w:space="0" w:color="auto"/>
            <w:right w:val="none" w:sz="0" w:space="0" w:color="auto"/>
          </w:divBdr>
        </w:div>
        <w:div w:id="407307476">
          <w:marLeft w:val="562"/>
          <w:marRight w:val="0"/>
          <w:marTop w:val="134"/>
          <w:marBottom w:val="0"/>
          <w:divBdr>
            <w:top w:val="none" w:sz="0" w:space="0" w:color="auto"/>
            <w:left w:val="none" w:sz="0" w:space="0" w:color="auto"/>
            <w:bottom w:val="none" w:sz="0" w:space="0" w:color="auto"/>
            <w:right w:val="none" w:sz="0" w:space="0" w:color="auto"/>
          </w:divBdr>
        </w:div>
        <w:div w:id="353960696">
          <w:marLeft w:val="562"/>
          <w:marRight w:val="0"/>
          <w:marTop w:val="96"/>
          <w:marBottom w:val="0"/>
          <w:divBdr>
            <w:top w:val="none" w:sz="0" w:space="0" w:color="auto"/>
            <w:left w:val="none" w:sz="0" w:space="0" w:color="auto"/>
            <w:bottom w:val="none" w:sz="0" w:space="0" w:color="auto"/>
            <w:right w:val="none" w:sz="0" w:space="0" w:color="auto"/>
          </w:divBdr>
        </w:div>
        <w:div w:id="26107116">
          <w:marLeft w:val="562"/>
          <w:marRight w:val="0"/>
          <w:marTop w:val="96"/>
          <w:marBottom w:val="0"/>
          <w:divBdr>
            <w:top w:val="none" w:sz="0" w:space="0" w:color="auto"/>
            <w:left w:val="none" w:sz="0" w:space="0" w:color="auto"/>
            <w:bottom w:val="none" w:sz="0" w:space="0" w:color="auto"/>
            <w:right w:val="none" w:sz="0" w:space="0" w:color="auto"/>
          </w:divBdr>
        </w:div>
      </w:divsChild>
    </w:div>
    <w:div w:id="1635259117">
      <w:bodyDiv w:val="1"/>
      <w:marLeft w:val="0"/>
      <w:marRight w:val="0"/>
      <w:marTop w:val="0"/>
      <w:marBottom w:val="0"/>
      <w:divBdr>
        <w:top w:val="none" w:sz="0" w:space="0" w:color="auto"/>
        <w:left w:val="none" w:sz="0" w:space="0" w:color="auto"/>
        <w:bottom w:val="none" w:sz="0" w:space="0" w:color="auto"/>
        <w:right w:val="none" w:sz="0" w:space="0" w:color="auto"/>
      </w:divBdr>
      <w:divsChild>
        <w:div w:id="79760433">
          <w:marLeft w:val="562"/>
          <w:marRight w:val="0"/>
          <w:marTop w:val="180"/>
          <w:marBottom w:val="180"/>
          <w:divBdr>
            <w:top w:val="none" w:sz="0" w:space="0" w:color="auto"/>
            <w:left w:val="none" w:sz="0" w:space="0" w:color="auto"/>
            <w:bottom w:val="none" w:sz="0" w:space="0" w:color="auto"/>
            <w:right w:val="none" w:sz="0" w:space="0" w:color="auto"/>
          </w:divBdr>
        </w:div>
        <w:div w:id="426657909">
          <w:marLeft w:val="562"/>
          <w:marRight w:val="0"/>
          <w:marTop w:val="180"/>
          <w:marBottom w:val="180"/>
          <w:divBdr>
            <w:top w:val="none" w:sz="0" w:space="0" w:color="auto"/>
            <w:left w:val="none" w:sz="0" w:space="0" w:color="auto"/>
            <w:bottom w:val="none" w:sz="0" w:space="0" w:color="auto"/>
            <w:right w:val="none" w:sz="0" w:space="0" w:color="auto"/>
          </w:divBdr>
        </w:div>
        <w:div w:id="2061245061">
          <w:marLeft w:val="562"/>
          <w:marRight w:val="0"/>
          <w:marTop w:val="180"/>
          <w:marBottom w:val="180"/>
          <w:divBdr>
            <w:top w:val="none" w:sz="0" w:space="0" w:color="auto"/>
            <w:left w:val="none" w:sz="0" w:space="0" w:color="auto"/>
            <w:bottom w:val="none" w:sz="0" w:space="0" w:color="auto"/>
            <w:right w:val="none" w:sz="0" w:space="0" w:color="auto"/>
          </w:divBdr>
        </w:div>
        <w:div w:id="1576546920">
          <w:marLeft w:val="562"/>
          <w:marRight w:val="0"/>
          <w:marTop w:val="180"/>
          <w:marBottom w:val="180"/>
          <w:divBdr>
            <w:top w:val="none" w:sz="0" w:space="0" w:color="auto"/>
            <w:left w:val="none" w:sz="0" w:space="0" w:color="auto"/>
            <w:bottom w:val="none" w:sz="0" w:space="0" w:color="auto"/>
            <w:right w:val="none" w:sz="0" w:space="0" w:color="auto"/>
          </w:divBdr>
        </w:div>
      </w:divsChild>
    </w:div>
    <w:div w:id="1673293974">
      <w:bodyDiv w:val="1"/>
      <w:marLeft w:val="0"/>
      <w:marRight w:val="0"/>
      <w:marTop w:val="0"/>
      <w:marBottom w:val="0"/>
      <w:divBdr>
        <w:top w:val="none" w:sz="0" w:space="0" w:color="auto"/>
        <w:left w:val="none" w:sz="0" w:space="0" w:color="auto"/>
        <w:bottom w:val="none" w:sz="0" w:space="0" w:color="auto"/>
        <w:right w:val="none" w:sz="0" w:space="0" w:color="auto"/>
      </w:divBdr>
      <w:divsChild>
        <w:div w:id="981468630">
          <w:marLeft w:val="562"/>
          <w:marRight w:val="0"/>
          <w:marTop w:val="115"/>
          <w:marBottom w:val="0"/>
          <w:divBdr>
            <w:top w:val="none" w:sz="0" w:space="0" w:color="auto"/>
            <w:left w:val="none" w:sz="0" w:space="0" w:color="auto"/>
            <w:bottom w:val="none" w:sz="0" w:space="0" w:color="auto"/>
            <w:right w:val="none" w:sz="0" w:space="0" w:color="auto"/>
          </w:divBdr>
        </w:div>
        <w:div w:id="1555238370">
          <w:marLeft w:val="1224"/>
          <w:marRight w:val="0"/>
          <w:marTop w:val="96"/>
          <w:marBottom w:val="0"/>
          <w:divBdr>
            <w:top w:val="none" w:sz="0" w:space="0" w:color="auto"/>
            <w:left w:val="none" w:sz="0" w:space="0" w:color="auto"/>
            <w:bottom w:val="none" w:sz="0" w:space="0" w:color="auto"/>
            <w:right w:val="none" w:sz="0" w:space="0" w:color="auto"/>
          </w:divBdr>
        </w:div>
        <w:div w:id="939722913">
          <w:marLeft w:val="1224"/>
          <w:marRight w:val="0"/>
          <w:marTop w:val="96"/>
          <w:marBottom w:val="0"/>
          <w:divBdr>
            <w:top w:val="none" w:sz="0" w:space="0" w:color="auto"/>
            <w:left w:val="none" w:sz="0" w:space="0" w:color="auto"/>
            <w:bottom w:val="none" w:sz="0" w:space="0" w:color="auto"/>
            <w:right w:val="none" w:sz="0" w:space="0" w:color="auto"/>
          </w:divBdr>
        </w:div>
        <w:div w:id="1480809053">
          <w:marLeft w:val="562"/>
          <w:marRight w:val="0"/>
          <w:marTop w:val="115"/>
          <w:marBottom w:val="0"/>
          <w:divBdr>
            <w:top w:val="none" w:sz="0" w:space="0" w:color="auto"/>
            <w:left w:val="none" w:sz="0" w:space="0" w:color="auto"/>
            <w:bottom w:val="none" w:sz="0" w:space="0" w:color="auto"/>
            <w:right w:val="none" w:sz="0" w:space="0" w:color="auto"/>
          </w:divBdr>
        </w:div>
        <w:div w:id="1918052287">
          <w:marLeft w:val="1224"/>
          <w:marRight w:val="0"/>
          <w:marTop w:val="96"/>
          <w:marBottom w:val="0"/>
          <w:divBdr>
            <w:top w:val="none" w:sz="0" w:space="0" w:color="auto"/>
            <w:left w:val="none" w:sz="0" w:space="0" w:color="auto"/>
            <w:bottom w:val="none" w:sz="0" w:space="0" w:color="auto"/>
            <w:right w:val="none" w:sz="0" w:space="0" w:color="auto"/>
          </w:divBdr>
        </w:div>
        <w:div w:id="673725763">
          <w:marLeft w:val="1224"/>
          <w:marRight w:val="0"/>
          <w:marTop w:val="96"/>
          <w:marBottom w:val="0"/>
          <w:divBdr>
            <w:top w:val="none" w:sz="0" w:space="0" w:color="auto"/>
            <w:left w:val="none" w:sz="0" w:space="0" w:color="auto"/>
            <w:bottom w:val="none" w:sz="0" w:space="0" w:color="auto"/>
            <w:right w:val="none" w:sz="0" w:space="0" w:color="auto"/>
          </w:divBdr>
        </w:div>
        <w:div w:id="73284486">
          <w:marLeft w:val="1224"/>
          <w:marRight w:val="0"/>
          <w:marTop w:val="96"/>
          <w:marBottom w:val="0"/>
          <w:divBdr>
            <w:top w:val="none" w:sz="0" w:space="0" w:color="auto"/>
            <w:left w:val="none" w:sz="0" w:space="0" w:color="auto"/>
            <w:bottom w:val="none" w:sz="0" w:space="0" w:color="auto"/>
            <w:right w:val="none" w:sz="0" w:space="0" w:color="auto"/>
          </w:divBdr>
        </w:div>
        <w:div w:id="1240597356">
          <w:marLeft w:val="562"/>
          <w:marRight w:val="0"/>
          <w:marTop w:val="115"/>
          <w:marBottom w:val="0"/>
          <w:divBdr>
            <w:top w:val="none" w:sz="0" w:space="0" w:color="auto"/>
            <w:left w:val="none" w:sz="0" w:space="0" w:color="auto"/>
            <w:bottom w:val="none" w:sz="0" w:space="0" w:color="auto"/>
            <w:right w:val="none" w:sz="0" w:space="0" w:color="auto"/>
          </w:divBdr>
        </w:div>
        <w:div w:id="751581012">
          <w:marLeft w:val="1224"/>
          <w:marRight w:val="0"/>
          <w:marTop w:val="96"/>
          <w:marBottom w:val="0"/>
          <w:divBdr>
            <w:top w:val="none" w:sz="0" w:space="0" w:color="auto"/>
            <w:left w:val="none" w:sz="0" w:space="0" w:color="auto"/>
            <w:bottom w:val="none" w:sz="0" w:space="0" w:color="auto"/>
            <w:right w:val="none" w:sz="0" w:space="0" w:color="auto"/>
          </w:divBdr>
        </w:div>
        <w:div w:id="1982729879">
          <w:marLeft w:val="1224"/>
          <w:marRight w:val="0"/>
          <w:marTop w:val="96"/>
          <w:marBottom w:val="0"/>
          <w:divBdr>
            <w:top w:val="none" w:sz="0" w:space="0" w:color="auto"/>
            <w:left w:val="none" w:sz="0" w:space="0" w:color="auto"/>
            <w:bottom w:val="none" w:sz="0" w:space="0" w:color="auto"/>
            <w:right w:val="none" w:sz="0" w:space="0" w:color="auto"/>
          </w:divBdr>
        </w:div>
        <w:div w:id="1098595048">
          <w:marLeft w:val="1224"/>
          <w:marRight w:val="0"/>
          <w:marTop w:val="96"/>
          <w:marBottom w:val="0"/>
          <w:divBdr>
            <w:top w:val="none" w:sz="0" w:space="0" w:color="auto"/>
            <w:left w:val="none" w:sz="0" w:space="0" w:color="auto"/>
            <w:bottom w:val="none" w:sz="0" w:space="0" w:color="auto"/>
            <w:right w:val="none" w:sz="0" w:space="0" w:color="auto"/>
          </w:divBdr>
        </w:div>
      </w:divsChild>
    </w:div>
    <w:div w:id="1800803552">
      <w:bodyDiv w:val="1"/>
      <w:marLeft w:val="0"/>
      <w:marRight w:val="0"/>
      <w:marTop w:val="0"/>
      <w:marBottom w:val="0"/>
      <w:divBdr>
        <w:top w:val="none" w:sz="0" w:space="0" w:color="auto"/>
        <w:left w:val="none" w:sz="0" w:space="0" w:color="auto"/>
        <w:bottom w:val="none" w:sz="0" w:space="0" w:color="auto"/>
        <w:right w:val="none" w:sz="0" w:space="0" w:color="auto"/>
      </w:divBdr>
      <w:divsChild>
        <w:div w:id="1923492001">
          <w:marLeft w:val="562"/>
          <w:marRight w:val="0"/>
          <w:marTop w:val="115"/>
          <w:marBottom w:val="0"/>
          <w:divBdr>
            <w:top w:val="none" w:sz="0" w:space="0" w:color="auto"/>
            <w:left w:val="none" w:sz="0" w:space="0" w:color="auto"/>
            <w:bottom w:val="none" w:sz="0" w:space="0" w:color="auto"/>
            <w:right w:val="none" w:sz="0" w:space="0" w:color="auto"/>
          </w:divBdr>
        </w:div>
        <w:div w:id="1326664778">
          <w:marLeft w:val="1224"/>
          <w:marRight w:val="0"/>
          <w:marTop w:val="96"/>
          <w:marBottom w:val="0"/>
          <w:divBdr>
            <w:top w:val="none" w:sz="0" w:space="0" w:color="auto"/>
            <w:left w:val="none" w:sz="0" w:space="0" w:color="auto"/>
            <w:bottom w:val="none" w:sz="0" w:space="0" w:color="auto"/>
            <w:right w:val="none" w:sz="0" w:space="0" w:color="auto"/>
          </w:divBdr>
        </w:div>
        <w:div w:id="575359886">
          <w:marLeft w:val="1224"/>
          <w:marRight w:val="0"/>
          <w:marTop w:val="96"/>
          <w:marBottom w:val="0"/>
          <w:divBdr>
            <w:top w:val="none" w:sz="0" w:space="0" w:color="auto"/>
            <w:left w:val="none" w:sz="0" w:space="0" w:color="auto"/>
            <w:bottom w:val="none" w:sz="0" w:space="0" w:color="auto"/>
            <w:right w:val="none" w:sz="0" w:space="0" w:color="auto"/>
          </w:divBdr>
        </w:div>
        <w:div w:id="447238689">
          <w:marLeft w:val="562"/>
          <w:marRight w:val="0"/>
          <w:marTop w:val="115"/>
          <w:marBottom w:val="0"/>
          <w:divBdr>
            <w:top w:val="none" w:sz="0" w:space="0" w:color="auto"/>
            <w:left w:val="none" w:sz="0" w:space="0" w:color="auto"/>
            <w:bottom w:val="none" w:sz="0" w:space="0" w:color="auto"/>
            <w:right w:val="none" w:sz="0" w:space="0" w:color="auto"/>
          </w:divBdr>
        </w:div>
        <w:div w:id="455950827">
          <w:marLeft w:val="1224"/>
          <w:marRight w:val="0"/>
          <w:marTop w:val="96"/>
          <w:marBottom w:val="0"/>
          <w:divBdr>
            <w:top w:val="none" w:sz="0" w:space="0" w:color="auto"/>
            <w:left w:val="none" w:sz="0" w:space="0" w:color="auto"/>
            <w:bottom w:val="none" w:sz="0" w:space="0" w:color="auto"/>
            <w:right w:val="none" w:sz="0" w:space="0" w:color="auto"/>
          </w:divBdr>
        </w:div>
        <w:div w:id="769855328">
          <w:marLeft w:val="1224"/>
          <w:marRight w:val="0"/>
          <w:marTop w:val="96"/>
          <w:marBottom w:val="0"/>
          <w:divBdr>
            <w:top w:val="none" w:sz="0" w:space="0" w:color="auto"/>
            <w:left w:val="none" w:sz="0" w:space="0" w:color="auto"/>
            <w:bottom w:val="none" w:sz="0" w:space="0" w:color="auto"/>
            <w:right w:val="none" w:sz="0" w:space="0" w:color="auto"/>
          </w:divBdr>
        </w:div>
        <w:div w:id="346564804">
          <w:marLeft w:val="1224"/>
          <w:marRight w:val="0"/>
          <w:marTop w:val="96"/>
          <w:marBottom w:val="0"/>
          <w:divBdr>
            <w:top w:val="none" w:sz="0" w:space="0" w:color="auto"/>
            <w:left w:val="none" w:sz="0" w:space="0" w:color="auto"/>
            <w:bottom w:val="none" w:sz="0" w:space="0" w:color="auto"/>
            <w:right w:val="none" w:sz="0" w:space="0" w:color="auto"/>
          </w:divBdr>
        </w:div>
        <w:div w:id="292449142">
          <w:marLeft w:val="562"/>
          <w:marRight w:val="0"/>
          <w:marTop w:val="115"/>
          <w:marBottom w:val="0"/>
          <w:divBdr>
            <w:top w:val="none" w:sz="0" w:space="0" w:color="auto"/>
            <w:left w:val="none" w:sz="0" w:space="0" w:color="auto"/>
            <w:bottom w:val="none" w:sz="0" w:space="0" w:color="auto"/>
            <w:right w:val="none" w:sz="0" w:space="0" w:color="auto"/>
          </w:divBdr>
        </w:div>
        <w:div w:id="1931042085">
          <w:marLeft w:val="1224"/>
          <w:marRight w:val="0"/>
          <w:marTop w:val="96"/>
          <w:marBottom w:val="0"/>
          <w:divBdr>
            <w:top w:val="none" w:sz="0" w:space="0" w:color="auto"/>
            <w:left w:val="none" w:sz="0" w:space="0" w:color="auto"/>
            <w:bottom w:val="none" w:sz="0" w:space="0" w:color="auto"/>
            <w:right w:val="none" w:sz="0" w:space="0" w:color="auto"/>
          </w:divBdr>
        </w:div>
        <w:div w:id="568075624">
          <w:marLeft w:val="1224"/>
          <w:marRight w:val="0"/>
          <w:marTop w:val="96"/>
          <w:marBottom w:val="0"/>
          <w:divBdr>
            <w:top w:val="none" w:sz="0" w:space="0" w:color="auto"/>
            <w:left w:val="none" w:sz="0" w:space="0" w:color="auto"/>
            <w:bottom w:val="none" w:sz="0" w:space="0" w:color="auto"/>
            <w:right w:val="none" w:sz="0" w:space="0" w:color="auto"/>
          </w:divBdr>
        </w:div>
        <w:div w:id="1576862900">
          <w:marLeft w:val="1224"/>
          <w:marRight w:val="0"/>
          <w:marTop w:val="96"/>
          <w:marBottom w:val="0"/>
          <w:divBdr>
            <w:top w:val="none" w:sz="0" w:space="0" w:color="auto"/>
            <w:left w:val="none" w:sz="0" w:space="0" w:color="auto"/>
            <w:bottom w:val="none" w:sz="0" w:space="0" w:color="auto"/>
            <w:right w:val="none" w:sz="0" w:space="0" w:color="auto"/>
          </w:divBdr>
        </w:div>
      </w:divsChild>
    </w:div>
    <w:div w:id="1920862770">
      <w:bodyDiv w:val="1"/>
      <w:marLeft w:val="0"/>
      <w:marRight w:val="0"/>
      <w:marTop w:val="0"/>
      <w:marBottom w:val="0"/>
      <w:divBdr>
        <w:top w:val="none" w:sz="0" w:space="0" w:color="auto"/>
        <w:left w:val="none" w:sz="0" w:space="0" w:color="auto"/>
        <w:bottom w:val="none" w:sz="0" w:space="0" w:color="auto"/>
        <w:right w:val="none" w:sz="0" w:space="0" w:color="auto"/>
      </w:divBdr>
    </w:div>
    <w:div w:id="1979217756">
      <w:bodyDiv w:val="1"/>
      <w:marLeft w:val="0"/>
      <w:marRight w:val="0"/>
      <w:marTop w:val="0"/>
      <w:marBottom w:val="0"/>
      <w:divBdr>
        <w:top w:val="none" w:sz="0" w:space="0" w:color="auto"/>
        <w:left w:val="none" w:sz="0" w:space="0" w:color="auto"/>
        <w:bottom w:val="none" w:sz="0" w:space="0" w:color="auto"/>
        <w:right w:val="none" w:sz="0" w:space="0" w:color="auto"/>
      </w:divBdr>
      <w:divsChild>
        <w:div w:id="1564632444">
          <w:marLeft w:val="0"/>
          <w:marRight w:val="0"/>
          <w:marTop w:val="0"/>
          <w:marBottom w:val="0"/>
          <w:divBdr>
            <w:top w:val="none" w:sz="0" w:space="0" w:color="auto"/>
            <w:left w:val="none" w:sz="0" w:space="0" w:color="auto"/>
            <w:bottom w:val="none" w:sz="0" w:space="0" w:color="auto"/>
            <w:right w:val="none" w:sz="0" w:space="0" w:color="auto"/>
          </w:divBdr>
          <w:divsChild>
            <w:div w:id="1788347845">
              <w:marLeft w:val="0"/>
              <w:marRight w:val="0"/>
              <w:marTop w:val="0"/>
              <w:marBottom w:val="0"/>
              <w:divBdr>
                <w:top w:val="none" w:sz="0" w:space="0" w:color="auto"/>
                <w:left w:val="none" w:sz="0" w:space="0" w:color="auto"/>
                <w:bottom w:val="none" w:sz="0" w:space="0" w:color="auto"/>
                <w:right w:val="none" w:sz="0" w:space="0" w:color="auto"/>
              </w:divBdr>
              <w:divsChild>
                <w:div w:id="854461437">
                  <w:marLeft w:val="0"/>
                  <w:marRight w:val="0"/>
                  <w:marTop w:val="0"/>
                  <w:marBottom w:val="0"/>
                  <w:divBdr>
                    <w:top w:val="none" w:sz="0" w:space="0" w:color="auto"/>
                    <w:left w:val="none" w:sz="0" w:space="0" w:color="auto"/>
                    <w:bottom w:val="none" w:sz="0" w:space="0" w:color="auto"/>
                    <w:right w:val="none" w:sz="0" w:space="0" w:color="auto"/>
                  </w:divBdr>
                  <w:divsChild>
                    <w:div w:id="2035688972">
                      <w:marLeft w:val="0"/>
                      <w:marRight w:val="0"/>
                      <w:marTop w:val="0"/>
                      <w:marBottom w:val="0"/>
                      <w:divBdr>
                        <w:top w:val="none" w:sz="0" w:space="0" w:color="auto"/>
                        <w:left w:val="none" w:sz="0" w:space="0" w:color="auto"/>
                        <w:bottom w:val="none" w:sz="0" w:space="0" w:color="auto"/>
                        <w:right w:val="none" w:sz="0" w:space="0" w:color="auto"/>
                      </w:divBdr>
                      <w:divsChild>
                        <w:div w:id="288315591">
                          <w:marLeft w:val="0"/>
                          <w:marRight w:val="0"/>
                          <w:marTop w:val="0"/>
                          <w:marBottom w:val="0"/>
                          <w:divBdr>
                            <w:top w:val="none" w:sz="0" w:space="0" w:color="auto"/>
                            <w:left w:val="none" w:sz="0" w:space="0" w:color="auto"/>
                            <w:bottom w:val="none" w:sz="0" w:space="0" w:color="auto"/>
                            <w:right w:val="none" w:sz="0" w:space="0" w:color="auto"/>
                          </w:divBdr>
                          <w:divsChild>
                            <w:div w:id="1886868163">
                              <w:marLeft w:val="0"/>
                              <w:marRight w:val="300"/>
                              <w:marTop w:val="180"/>
                              <w:marBottom w:val="0"/>
                              <w:divBdr>
                                <w:top w:val="none" w:sz="0" w:space="0" w:color="auto"/>
                                <w:left w:val="none" w:sz="0" w:space="0" w:color="auto"/>
                                <w:bottom w:val="none" w:sz="0" w:space="0" w:color="auto"/>
                                <w:right w:val="none" w:sz="0" w:space="0" w:color="auto"/>
                              </w:divBdr>
                              <w:divsChild>
                                <w:div w:id="95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12908">
          <w:marLeft w:val="0"/>
          <w:marRight w:val="0"/>
          <w:marTop w:val="0"/>
          <w:marBottom w:val="0"/>
          <w:divBdr>
            <w:top w:val="none" w:sz="0" w:space="0" w:color="auto"/>
            <w:left w:val="none" w:sz="0" w:space="0" w:color="auto"/>
            <w:bottom w:val="none" w:sz="0" w:space="0" w:color="auto"/>
            <w:right w:val="none" w:sz="0" w:space="0" w:color="auto"/>
          </w:divBdr>
          <w:divsChild>
            <w:div w:id="764108202">
              <w:marLeft w:val="0"/>
              <w:marRight w:val="0"/>
              <w:marTop w:val="0"/>
              <w:marBottom w:val="0"/>
              <w:divBdr>
                <w:top w:val="none" w:sz="0" w:space="0" w:color="auto"/>
                <w:left w:val="none" w:sz="0" w:space="0" w:color="auto"/>
                <w:bottom w:val="none" w:sz="0" w:space="0" w:color="auto"/>
                <w:right w:val="none" w:sz="0" w:space="0" w:color="auto"/>
              </w:divBdr>
              <w:divsChild>
                <w:div w:id="1058240612">
                  <w:marLeft w:val="0"/>
                  <w:marRight w:val="0"/>
                  <w:marTop w:val="0"/>
                  <w:marBottom w:val="0"/>
                  <w:divBdr>
                    <w:top w:val="none" w:sz="0" w:space="0" w:color="auto"/>
                    <w:left w:val="none" w:sz="0" w:space="0" w:color="auto"/>
                    <w:bottom w:val="none" w:sz="0" w:space="0" w:color="auto"/>
                    <w:right w:val="none" w:sz="0" w:space="0" w:color="auto"/>
                  </w:divBdr>
                  <w:divsChild>
                    <w:div w:id="1012489971">
                      <w:marLeft w:val="0"/>
                      <w:marRight w:val="0"/>
                      <w:marTop w:val="0"/>
                      <w:marBottom w:val="0"/>
                      <w:divBdr>
                        <w:top w:val="none" w:sz="0" w:space="0" w:color="auto"/>
                        <w:left w:val="none" w:sz="0" w:space="0" w:color="auto"/>
                        <w:bottom w:val="none" w:sz="0" w:space="0" w:color="auto"/>
                        <w:right w:val="none" w:sz="0" w:space="0" w:color="auto"/>
                      </w:divBdr>
                      <w:divsChild>
                        <w:div w:id="20634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jean-marie.legoff@unil.ch" TargetMode="External"/><Relationship Id="rId1" Type="http://schemas.openxmlformats.org/officeDocument/2006/relationships/hyperlink" Target="mailto:alexandre.pollien@fors.unil.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108BF-98D4-4140-900F-BDBBC8B2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3956</TotalTime>
  <Pages>6</Pages>
  <Words>2902</Words>
  <Characters>16546</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UNIL-FORS</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AP-FORS</dc:creator>
  <cp:lastModifiedBy>Alexandre Pollien</cp:lastModifiedBy>
  <cp:revision>91</cp:revision>
  <cp:lastPrinted>2020-08-21T06:45:00Z</cp:lastPrinted>
  <dcterms:created xsi:type="dcterms:W3CDTF">2020-08-14T06:31:00Z</dcterms:created>
  <dcterms:modified xsi:type="dcterms:W3CDTF">2020-08-21T08:13:00Z</dcterms:modified>
</cp:coreProperties>
</file>